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C41F" w14:textId="52028E63" w:rsidR="00B51EDD" w:rsidRDefault="00B51EDD" w:rsidP="009501F1">
      <w:pPr>
        <w:spacing w:line="276" w:lineRule="auto"/>
        <w:jc w:val="both"/>
        <w:rPr>
          <w:b/>
          <w:bCs/>
          <w:sz w:val="24"/>
          <w:szCs w:val="24"/>
        </w:rPr>
      </w:pPr>
    </w:p>
    <w:p w14:paraId="03A329A8" w14:textId="1F057919" w:rsidR="00AE7BAC" w:rsidRDefault="00AE7BAC" w:rsidP="00AE7BAC">
      <w:pPr>
        <w:pStyle w:val="ListParagraph"/>
        <w:numPr>
          <w:ilvl w:val="0"/>
          <w:numId w:val="1"/>
        </w:numPr>
        <w:spacing w:line="276" w:lineRule="auto"/>
        <w:jc w:val="both"/>
        <w:rPr>
          <w:rFonts w:asciiTheme="majorHAnsi" w:hAnsiTheme="majorHAnsi" w:cstheme="majorHAnsi"/>
          <w:b/>
          <w:bCs/>
          <w:color w:val="4472C4" w:themeColor="accent1"/>
          <w:sz w:val="32"/>
          <w:szCs w:val="32"/>
        </w:rPr>
      </w:pPr>
      <w:r w:rsidRPr="00AE7BAC">
        <w:rPr>
          <w:rFonts w:asciiTheme="majorHAnsi" w:hAnsiTheme="majorHAnsi" w:cstheme="majorHAnsi"/>
          <w:b/>
          <w:bCs/>
          <w:color w:val="4472C4" w:themeColor="accent1"/>
          <w:sz w:val="32"/>
          <w:szCs w:val="32"/>
        </w:rPr>
        <w:t>Anexo: Formatos de resoluciones.</w:t>
      </w:r>
    </w:p>
    <w:p w14:paraId="14191581" w14:textId="77777777" w:rsidR="003522DD" w:rsidRDefault="003522DD" w:rsidP="003522DD">
      <w:pPr>
        <w:pStyle w:val="ListParagraph"/>
        <w:spacing w:line="276" w:lineRule="auto"/>
        <w:ind w:left="1080"/>
        <w:jc w:val="both"/>
        <w:rPr>
          <w:rFonts w:asciiTheme="majorHAnsi" w:hAnsiTheme="majorHAnsi" w:cstheme="majorHAnsi"/>
          <w:b/>
          <w:bCs/>
          <w:color w:val="4472C4" w:themeColor="accent1"/>
          <w:sz w:val="32"/>
          <w:szCs w:val="32"/>
        </w:rPr>
      </w:pPr>
    </w:p>
    <w:p w14:paraId="51E4C40D" w14:textId="5533E0A8" w:rsidR="00902A7A" w:rsidRPr="00170182" w:rsidRDefault="00B36131" w:rsidP="00170182">
      <w:pPr>
        <w:spacing w:after="0" w:line="360" w:lineRule="auto"/>
        <w:rPr>
          <w:rFonts w:asciiTheme="majorHAnsi" w:eastAsia="Times New Roman" w:hAnsiTheme="majorHAnsi" w:cstheme="majorHAnsi"/>
          <w:b/>
          <w:color w:val="4472C4" w:themeColor="accent1"/>
          <w:sz w:val="28"/>
          <w:szCs w:val="28"/>
          <w:lang w:val="es-ES_tradnl" w:eastAsia="es-ES" w:bidi="he-IL"/>
        </w:rPr>
      </w:pPr>
      <w:r w:rsidRPr="00170182">
        <w:rPr>
          <w:rFonts w:asciiTheme="majorHAnsi" w:eastAsia="Times New Roman" w:hAnsiTheme="majorHAnsi" w:cstheme="majorHAnsi"/>
          <w:b/>
          <w:color w:val="4472C4" w:themeColor="accent1"/>
          <w:sz w:val="28"/>
          <w:szCs w:val="28"/>
          <w:lang w:val="es-ES_tradnl" w:eastAsia="es-ES" w:bidi="he-IL"/>
        </w:rPr>
        <w:t>Primer e</w:t>
      </w:r>
      <w:r w:rsidR="00902A7A" w:rsidRPr="00170182">
        <w:rPr>
          <w:rFonts w:asciiTheme="majorHAnsi" w:eastAsia="Times New Roman" w:hAnsiTheme="majorHAnsi" w:cstheme="majorHAnsi"/>
          <w:b/>
          <w:color w:val="4472C4" w:themeColor="accent1"/>
          <w:sz w:val="28"/>
          <w:szCs w:val="28"/>
          <w:lang w:val="es-ES_tradnl" w:eastAsia="es-ES" w:bidi="he-IL"/>
        </w:rPr>
        <w:t>jemplo de sentencia en procedimiento simplificado</w:t>
      </w:r>
      <w:r w:rsidR="00902A7A" w:rsidRPr="003522DD">
        <w:rPr>
          <w:rStyle w:val="FootnoteReference"/>
          <w:rFonts w:asciiTheme="majorHAnsi" w:eastAsia="Times New Roman" w:hAnsiTheme="majorHAnsi" w:cstheme="majorHAnsi"/>
          <w:b/>
          <w:color w:val="4472C4" w:themeColor="accent1"/>
          <w:sz w:val="28"/>
          <w:szCs w:val="28"/>
          <w:lang w:val="es-ES_tradnl" w:eastAsia="es-ES" w:bidi="he-IL"/>
        </w:rPr>
        <w:footnoteReference w:id="1"/>
      </w:r>
      <w:r w:rsidR="00902A7A" w:rsidRPr="00170182">
        <w:rPr>
          <w:rFonts w:asciiTheme="majorHAnsi" w:eastAsia="Times New Roman" w:hAnsiTheme="majorHAnsi" w:cstheme="majorHAnsi"/>
          <w:b/>
          <w:color w:val="4472C4" w:themeColor="accent1"/>
          <w:sz w:val="28"/>
          <w:szCs w:val="28"/>
          <w:lang w:val="es-ES_tradnl" w:eastAsia="es-ES" w:bidi="he-IL"/>
        </w:rPr>
        <w:t xml:space="preserve">. </w:t>
      </w:r>
    </w:p>
    <w:p w14:paraId="7D848D66" w14:textId="13B96E06" w:rsidR="00902A7A" w:rsidRPr="00902A7A" w:rsidRDefault="00902A7A" w:rsidP="00902A7A">
      <w:pPr>
        <w:spacing w:after="0" w:line="360" w:lineRule="auto"/>
        <w:rPr>
          <w:rFonts w:asciiTheme="majorHAnsi" w:eastAsia="Times New Roman" w:hAnsiTheme="majorHAnsi" w:cstheme="majorHAnsi"/>
          <w:b/>
          <w:color w:val="4472C4" w:themeColor="accent1"/>
          <w:sz w:val="24"/>
          <w:szCs w:val="24"/>
          <w:lang w:val="es-ES_tradnl" w:eastAsia="es-ES" w:bidi="he-IL"/>
        </w:rPr>
      </w:pPr>
      <w:r>
        <w:rPr>
          <w:rFonts w:eastAsia="Times New Roman" w:cstheme="minorHAnsi"/>
          <w:sz w:val="24"/>
          <w:szCs w:val="24"/>
          <w:lang w:val="es-ES_tradnl" w:eastAsia="es-ES" w:bidi="he-IL"/>
        </w:rPr>
        <w:t>[</w:t>
      </w:r>
      <w:r w:rsidRPr="00902A7A">
        <w:rPr>
          <w:rFonts w:eastAsia="Times New Roman" w:cstheme="minorHAnsi"/>
          <w:sz w:val="24"/>
          <w:szCs w:val="24"/>
          <w:lang w:val="es-ES_tradnl" w:eastAsia="es-ES" w:bidi="he-IL"/>
        </w:rPr>
        <w:t>Ciudad</w:t>
      </w:r>
      <w:r>
        <w:rPr>
          <w:rFonts w:eastAsia="Times New Roman" w:cstheme="minorHAnsi"/>
          <w:sz w:val="24"/>
          <w:szCs w:val="24"/>
          <w:lang w:val="es-ES_tradnl" w:eastAsia="es-ES" w:bidi="he-IL"/>
        </w:rPr>
        <w:t>]</w:t>
      </w:r>
      <w:r w:rsidRPr="00902A7A">
        <w:rPr>
          <w:rFonts w:eastAsia="Times New Roman" w:cstheme="minorHAnsi"/>
          <w:sz w:val="24"/>
          <w:szCs w:val="24"/>
          <w:lang w:val="es-ES_tradnl" w:eastAsia="es-ES" w:bidi="he-IL"/>
        </w:rPr>
        <w:t>,</w:t>
      </w:r>
      <w:r>
        <w:rPr>
          <w:rFonts w:eastAsia="Times New Roman" w:cstheme="minorHAnsi"/>
          <w:sz w:val="24"/>
          <w:szCs w:val="24"/>
          <w:lang w:val="es-ES_tradnl" w:eastAsia="es-ES" w:bidi="he-IL"/>
        </w:rPr>
        <w:t xml:space="preserve"> [día, mes, año]</w:t>
      </w:r>
      <w:r w:rsidRPr="00902A7A">
        <w:rPr>
          <w:rFonts w:eastAsia="Times New Roman" w:cstheme="minorHAnsi"/>
          <w:sz w:val="24"/>
          <w:szCs w:val="24"/>
          <w:lang w:val="es-ES_tradnl" w:eastAsia="es-ES" w:bidi="he-IL"/>
        </w:rPr>
        <w:t xml:space="preserve"> </w:t>
      </w:r>
    </w:p>
    <w:p w14:paraId="61317046" w14:textId="77777777" w:rsidR="00902A7A" w:rsidRPr="00902A7A" w:rsidRDefault="00902A7A" w:rsidP="0070565A">
      <w:pPr>
        <w:spacing w:after="0" w:line="240" w:lineRule="auto"/>
        <w:ind w:firstLine="425"/>
        <w:jc w:val="both"/>
        <w:rPr>
          <w:rFonts w:eastAsia="Times New Roman" w:cstheme="minorHAnsi"/>
          <w:sz w:val="24"/>
          <w:szCs w:val="24"/>
          <w:lang w:val="es-ES_tradnl" w:eastAsia="es-ES" w:bidi="he-IL"/>
        </w:rPr>
      </w:pPr>
      <w:r w:rsidRPr="00902A7A">
        <w:rPr>
          <w:rFonts w:eastAsia="Times New Roman" w:cstheme="minorHAnsi"/>
          <w:b/>
          <w:sz w:val="24"/>
          <w:szCs w:val="24"/>
          <w:u w:val="single"/>
          <w:lang w:val="es-ES_tradnl" w:eastAsia="es-ES" w:bidi="he-IL"/>
        </w:rPr>
        <w:t>VISTO, OÍDO Y CONSIDERANDO</w:t>
      </w:r>
      <w:r w:rsidRPr="00902A7A">
        <w:rPr>
          <w:rFonts w:eastAsia="Times New Roman" w:cstheme="minorHAnsi"/>
          <w:b/>
          <w:sz w:val="24"/>
          <w:szCs w:val="24"/>
          <w:lang w:val="es-ES_tradnl" w:eastAsia="es-ES" w:bidi="he-IL"/>
        </w:rPr>
        <w:t>:</w:t>
      </w:r>
    </w:p>
    <w:p w14:paraId="40AD0EC3" w14:textId="0EAC5F67" w:rsidR="00902A7A" w:rsidRPr="007E06F5" w:rsidRDefault="00902A7A" w:rsidP="0070565A">
      <w:pPr>
        <w:spacing w:after="0" w:line="240" w:lineRule="auto"/>
        <w:ind w:left="-284"/>
        <w:jc w:val="both"/>
        <w:rPr>
          <w:rFonts w:eastAsia="Times New Roman" w:cstheme="minorHAnsi"/>
          <w:bCs/>
          <w:sz w:val="24"/>
          <w:szCs w:val="24"/>
          <w:lang w:eastAsia="es-ES" w:bidi="he-IL"/>
        </w:rPr>
      </w:pPr>
      <w:r w:rsidRPr="00902A7A">
        <w:rPr>
          <w:rFonts w:eastAsia="Times New Roman" w:cstheme="minorHAnsi"/>
          <w:b/>
          <w:sz w:val="24"/>
          <w:szCs w:val="24"/>
          <w:u w:val="single"/>
          <w:lang w:val="es-ES_tradnl" w:eastAsia="es-ES" w:bidi="he-IL"/>
        </w:rPr>
        <w:t>PRIMERO</w:t>
      </w:r>
      <w:r w:rsidRPr="00902A7A">
        <w:rPr>
          <w:rFonts w:eastAsia="Times New Roman" w:cstheme="minorHAnsi"/>
          <w:b/>
          <w:sz w:val="24"/>
          <w:szCs w:val="24"/>
          <w:lang w:val="es-ES_tradnl" w:eastAsia="es-ES" w:bidi="he-IL"/>
        </w:rPr>
        <w:t xml:space="preserve">: </w:t>
      </w:r>
      <w:r w:rsidRPr="00902A7A">
        <w:rPr>
          <w:rFonts w:eastAsia="Times New Roman" w:cstheme="minorHAnsi"/>
          <w:sz w:val="24"/>
          <w:szCs w:val="24"/>
          <w:lang w:val="es-ES" w:eastAsia="es-ES" w:bidi="he-IL"/>
        </w:rPr>
        <w:t xml:space="preserve">Que, el Ministerio Público requirió en procedimiento simplificado a </w:t>
      </w:r>
      <w:r w:rsidR="00587C44">
        <w:rPr>
          <w:rFonts w:eastAsia="Times New Roman" w:cstheme="minorHAnsi"/>
          <w:sz w:val="24"/>
          <w:szCs w:val="24"/>
          <w:lang w:val="es-ES" w:eastAsia="es-ES" w:bidi="he-IL"/>
        </w:rPr>
        <w:t>[</w:t>
      </w:r>
      <w:r w:rsidR="00587C44" w:rsidRPr="00587C44">
        <w:rPr>
          <w:rFonts w:eastAsia="Times New Roman" w:cstheme="minorHAnsi"/>
          <w:sz w:val="24"/>
          <w:szCs w:val="24"/>
          <w:lang w:val="es-ES" w:eastAsia="es-ES" w:bidi="he-IL"/>
        </w:rPr>
        <w:t>n</w:t>
      </w:r>
      <w:r w:rsidRPr="00587C44">
        <w:rPr>
          <w:rFonts w:eastAsia="Times New Roman" w:cstheme="minorHAnsi"/>
          <w:sz w:val="24"/>
          <w:szCs w:val="24"/>
          <w:lang w:val="es-ES" w:eastAsia="es-ES" w:bidi="he-IL"/>
        </w:rPr>
        <w:t>ombre del imputado</w:t>
      </w:r>
      <w:r w:rsidR="00587C44">
        <w:rPr>
          <w:rFonts w:eastAsia="Times New Roman" w:cstheme="minorHAnsi"/>
          <w:sz w:val="24"/>
          <w:szCs w:val="24"/>
          <w:lang w:val="es-ES" w:eastAsia="es-ES" w:bidi="he-IL"/>
        </w:rPr>
        <w:t>]</w:t>
      </w:r>
      <w:r w:rsidRPr="00902A7A">
        <w:rPr>
          <w:rFonts w:eastAsia="Times New Roman" w:cstheme="minorHAnsi"/>
          <w:sz w:val="24"/>
          <w:szCs w:val="24"/>
          <w:lang w:val="es-ES" w:eastAsia="es-ES" w:bidi="he-IL"/>
        </w:rPr>
        <w:t xml:space="preserve">, cédula de identidad </w:t>
      </w:r>
      <w:proofErr w:type="spellStart"/>
      <w:r w:rsidRPr="00902A7A">
        <w:rPr>
          <w:rFonts w:eastAsia="Times New Roman" w:cstheme="minorHAnsi"/>
          <w:sz w:val="24"/>
          <w:szCs w:val="24"/>
          <w:lang w:val="es-ES" w:eastAsia="es-ES" w:bidi="he-IL"/>
        </w:rPr>
        <w:t>Nº</w:t>
      </w:r>
      <w:proofErr w:type="spellEnd"/>
      <w:r w:rsidRPr="00902A7A">
        <w:rPr>
          <w:rFonts w:eastAsia="Times New Roman" w:cstheme="minorHAnsi"/>
          <w:sz w:val="24"/>
          <w:szCs w:val="24"/>
          <w:lang w:val="es-ES" w:eastAsia="es-ES" w:bidi="he-IL"/>
        </w:rPr>
        <w:t xml:space="preserve"> </w:t>
      </w:r>
      <w:r w:rsidR="00706A3F">
        <w:rPr>
          <w:rFonts w:eastAsia="Times New Roman" w:cstheme="minorHAnsi"/>
          <w:sz w:val="24"/>
          <w:szCs w:val="24"/>
          <w:lang w:val="es-ES" w:eastAsia="es-ES" w:bidi="he-IL"/>
        </w:rPr>
        <w:t>___</w:t>
      </w:r>
      <w:r w:rsidRPr="00902A7A">
        <w:rPr>
          <w:rFonts w:eastAsia="Times New Roman" w:cstheme="minorHAnsi"/>
          <w:sz w:val="24"/>
          <w:szCs w:val="24"/>
          <w:lang w:val="es-ES" w:eastAsia="es-ES" w:bidi="he-IL"/>
        </w:rPr>
        <w:t xml:space="preserve">, domiciliado en </w:t>
      </w:r>
      <w:r w:rsidR="00706A3F">
        <w:rPr>
          <w:rFonts w:eastAsia="Times New Roman" w:cstheme="minorHAnsi"/>
          <w:sz w:val="24"/>
          <w:szCs w:val="24"/>
          <w:lang w:val="es-ES" w:eastAsia="es-ES" w:bidi="he-IL"/>
        </w:rPr>
        <w:t xml:space="preserve">___ </w:t>
      </w:r>
      <w:r w:rsidRPr="00902A7A">
        <w:rPr>
          <w:rFonts w:eastAsia="Times New Roman" w:cstheme="minorHAnsi"/>
          <w:sz w:val="24"/>
          <w:szCs w:val="24"/>
          <w:lang w:val="es-ES" w:eastAsia="es-ES" w:bidi="he-IL"/>
        </w:rPr>
        <w:t xml:space="preserve">por los siguientes </w:t>
      </w:r>
      <w:r w:rsidRPr="00587C44">
        <w:rPr>
          <w:rFonts w:eastAsia="Times New Roman" w:cstheme="minorHAnsi"/>
          <w:bCs/>
          <w:sz w:val="24"/>
          <w:szCs w:val="24"/>
          <w:lang w:val="es-ES" w:eastAsia="es-ES" w:bidi="he-IL"/>
        </w:rPr>
        <w:t>hechos:</w:t>
      </w:r>
      <w:r w:rsidR="00587C44" w:rsidRPr="00587C44">
        <w:rPr>
          <w:rFonts w:eastAsia="Times New Roman" w:cstheme="minorHAnsi"/>
          <w:bCs/>
          <w:sz w:val="24"/>
          <w:szCs w:val="24"/>
          <w:lang w:val="es-ES" w:eastAsia="es-ES" w:bidi="he-IL"/>
        </w:rPr>
        <w:t xml:space="preserve"> </w:t>
      </w:r>
      <w:r w:rsidR="007E06F5" w:rsidRPr="007E06F5">
        <w:rPr>
          <w:rFonts w:eastAsia="Times New Roman" w:cstheme="minorHAnsi"/>
          <w:bCs/>
          <w:sz w:val="24"/>
          <w:szCs w:val="24"/>
          <w:lang w:val="es-ES" w:eastAsia="es-ES" w:bidi="he-IL"/>
        </w:rPr>
        <w:t>[Reproducción de los hechos del requerimiento]</w:t>
      </w:r>
      <w:r w:rsidR="007E06F5">
        <w:rPr>
          <w:rFonts w:eastAsia="Times New Roman" w:cstheme="minorHAnsi"/>
          <w:bCs/>
          <w:sz w:val="24"/>
          <w:szCs w:val="24"/>
          <w:lang w:val="es-ES" w:eastAsia="es-ES" w:bidi="he-IL"/>
        </w:rPr>
        <w:t>-</w:t>
      </w:r>
    </w:p>
    <w:p w14:paraId="39E7D469" w14:textId="77777777" w:rsidR="009C25FF" w:rsidRPr="00902A7A" w:rsidRDefault="009C25FF" w:rsidP="0070565A">
      <w:pPr>
        <w:spacing w:after="0" w:line="240" w:lineRule="auto"/>
        <w:ind w:left="-284"/>
        <w:jc w:val="both"/>
        <w:rPr>
          <w:rFonts w:eastAsia="Times New Roman" w:cstheme="minorHAnsi"/>
          <w:b/>
          <w:sz w:val="24"/>
          <w:szCs w:val="24"/>
          <w:lang w:val="es-ES" w:eastAsia="es-ES" w:bidi="he-IL"/>
        </w:rPr>
      </w:pPr>
    </w:p>
    <w:p w14:paraId="4A1C26CE" w14:textId="09E66FAC"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Se expresa que éstos hechos constituyen el delito de </w:t>
      </w:r>
      <w:r w:rsidR="00587C44">
        <w:rPr>
          <w:rFonts w:eastAsia="Times New Roman" w:cstheme="minorHAnsi"/>
          <w:bCs/>
          <w:sz w:val="24"/>
          <w:szCs w:val="24"/>
          <w:lang w:val="es-ES" w:eastAsia="es-ES" w:bidi="he-IL"/>
        </w:rPr>
        <w:t>XXX</w:t>
      </w:r>
      <w:r w:rsidRPr="00902A7A">
        <w:rPr>
          <w:rFonts w:eastAsia="Times New Roman" w:cstheme="minorHAnsi"/>
          <w:sz w:val="24"/>
          <w:szCs w:val="24"/>
          <w:lang w:val="es-ES" w:eastAsia="es-ES" w:bidi="he-IL"/>
        </w:rPr>
        <w:t>, previsto y sancionado en el art</w:t>
      </w:r>
      <w:r w:rsidR="00587C44">
        <w:rPr>
          <w:rFonts w:eastAsia="Times New Roman" w:cstheme="minorHAnsi"/>
          <w:sz w:val="24"/>
          <w:szCs w:val="24"/>
          <w:lang w:val="es-ES" w:eastAsia="es-ES" w:bidi="he-IL"/>
        </w:rPr>
        <w:t>ículo</w:t>
      </w:r>
      <w:r w:rsidRPr="00902A7A">
        <w:rPr>
          <w:rFonts w:eastAsia="Times New Roman" w:cstheme="minorHAnsi"/>
          <w:sz w:val="24"/>
          <w:szCs w:val="24"/>
          <w:lang w:val="es-ES" w:eastAsia="es-ES" w:bidi="he-IL"/>
        </w:rPr>
        <w:t xml:space="preserve"> </w:t>
      </w:r>
      <w:r w:rsidR="00706A3F">
        <w:rPr>
          <w:rFonts w:eastAsia="Times New Roman" w:cstheme="minorHAnsi"/>
          <w:sz w:val="24"/>
          <w:szCs w:val="24"/>
          <w:lang w:val="es-ES" w:eastAsia="es-ES" w:bidi="he-IL"/>
        </w:rPr>
        <w:t xml:space="preserve">__ </w:t>
      </w:r>
      <w:r w:rsidRPr="00587C44">
        <w:rPr>
          <w:rFonts w:eastAsia="Times New Roman" w:cstheme="minorHAnsi"/>
          <w:bCs/>
          <w:sz w:val="24"/>
          <w:szCs w:val="24"/>
          <w:lang w:val="es-ES" w:eastAsia="es-ES" w:bidi="he-IL"/>
        </w:rPr>
        <w:t>del Código Penal,</w:t>
      </w:r>
      <w:r w:rsidRPr="00902A7A">
        <w:rPr>
          <w:rFonts w:eastAsia="Times New Roman" w:cstheme="minorHAnsi"/>
          <w:sz w:val="24"/>
          <w:szCs w:val="24"/>
          <w:lang w:val="es-ES" w:eastAsia="es-ES" w:bidi="he-IL"/>
        </w:rPr>
        <w:t xml:space="preserve"> el que se encontraría en grado de </w:t>
      </w:r>
      <w:r w:rsidR="00706A3F">
        <w:rPr>
          <w:rFonts w:eastAsia="Times New Roman" w:cstheme="minorHAnsi"/>
          <w:sz w:val="24"/>
          <w:szCs w:val="24"/>
          <w:lang w:val="es-ES" w:eastAsia="es-ES" w:bidi="he-IL"/>
        </w:rPr>
        <w:t>___</w:t>
      </w:r>
      <w:r w:rsidRPr="00902A7A">
        <w:rPr>
          <w:rFonts w:eastAsia="Times New Roman" w:cstheme="minorHAnsi"/>
          <w:sz w:val="24"/>
          <w:szCs w:val="24"/>
          <w:lang w:val="es-ES" w:eastAsia="es-ES" w:bidi="he-IL"/>
        </w:rPr>
        <w:t xml:space="preserve">, atribuyéndole al </w:t>
      </w:r>
      <w:proofErr w:type="gramStart"/>
      <w:r w:rsidRPr="00902A7A">
        <w:rPr>
          <w:rFonts w:eastAsia="Times New Roman" w:cstheme="minorHAnsi"/>
          <w:sz w:val="24"/>
          <w:szCs w:val="24"/>
          <w:lang w:val="es-ES" w:eastAsia="es-ES" w:bidi="he-IL"/>
        </w:rPr>
        <w:t>requerido participación</w:t>
      </w:r>
      <w:proofErr w:type="gramEnd"/>
      <w:r w:rsidRPr="00902A7A">
        <w:rPr>
          <w:rFonts w:eastAsia="Times New Roman" w:cstheme="minorHAnsi"/>
          <w:sz w:val="24"/>
          <w:szCs w:val="24"/>
          <w:lang w:val="es-ES" w:eastAsia="es-ES" w:bidi="he-IL"/>
        </w:rPr>
        <w:t xml:space="preserve"> como </w:t>
      </w:r>
      <w:r w:rsidR="00706A3F">
        <w:rPr>
          <w:rFonts w:eastAsia="Times New Roman" w:cstheme="minorHAnsi"/>
          <w:sz w:val="24"/>
          <w:szCs w:val="24"/>
          <w:lang w:val="es-ES" w:eastAsia="es-ES" w:bidi="he-IL"/>
        </w:rPr>
        <w:t>___-</w:t>
      </w:r>
      <w:r w:rsidRPr="00902A7A">
        <w:rPr>
          <w:rFonts w:eastAsia="Times New Roman" w:cstheme="minorHAnsi"/>
          <w:sz w:val="24"/>
          <w:szCs w:val="24"/>
          <w:lang w:val="es-ES" w:eastAsia="es-ES" w:bidi="he-IL"/>
        </w:rPr>
        <w:t xml:space="preserve">, indicándose que lo favorece la </w:t>
      </w:r>
      <w:r w:rsidRPr="00587C44">
        <w:rPr>
          <w:rFonts w:eastAsia="Times New Roman" w:cstheme="minorHAnsi"/>
          <w:bCs/>
          <w:sz w:val="24"/>
          <w:szCs w:val="24"/>
          <w:lang w:val="es-ES" w:eastAsia="es-ES" w:bidi="he-IL"/>
        </w:rPr>
        <w:t xml:space="preserve">atenuante del artículo 11 </w:t>
      </w:r>
      <w:proofErr w:type="spellStart"/>
      <w:r w:rsidRPr="00587C44">
        <w:rPr>
          <w:rFonts w:eastAsia="Times New Roman" w:cstheme="minorHAnsi"/>
          <w:bCs/>
          <w:sz w:val="24"/>
          <w:szCs w:val="24"/>
          <w:lang w:val="es-ES" w:eastAsia="es-ES" w:bidi="he-IL"/>
        </w:rPr>
        <w:t>Nº</w:t>
      </w:r>
      <w:proofErr w:type="spellEnd"/>
      <w:r w:rsidRPr="00587C44">
        <w:rPr>
          <w:rFonts w:eastAsia="Times New Roman" w:cstheme="minorHAnsi"/>
          <w:bCs/>
          <w:sz w:val="24"/>
          <w:szCs w:val="24"/>
          <w:lang w:val="es-ES" w:eastAsia="es-ES" w:bidi="he-IL"/>
        </w:rPr>
        <w:t xml:space="preserve"> </w:t>
      </w:r>
      <w:r w:rsidR="00706A3F">
        <w:rPr>
          <w:rFonts w:eastAsia="Times New Roman" w:cstheme="minorHAnsi"/>
          <w:bCs/>
          <w:sz w:val="24"/>
          <w:szCs w:val="24"/>
          <w:lang w:val="es-ES" w:eastAsia="es-ES" w:bidi="he-IL"/>
        </w:rPr>
        <w:t>__</w:t>
      </w:r>
      <w:r w:rsidR="00587C44" w:rsidRPr="00587C44">
        <w:rPr>
          <w:rFonts w:eastAsia="Times New Roman" w:cstheme="minorHAnsi"/>
          <w:bCs/>
          <w:sz w:val="24"/>
          <w:szCs w:val="24"/>
          <w:lang w:val="es-ES" w:eastAsia="es-ES" w:bidi="he-IL"/>
        </w:rPr>
        <w:t xml:space="preserve"> </w:t>
      </w:r>
      <w:r w:rsidRPr="00587C44">
        <w:rPr>
          <w:rFonts w:eastAsia="Times New Roman" w:cstheme="minorHAnsi"/>
          <w:bCs/>
          <w:sz w:val="24"/>
          <w:szCs w:val="24"/>
          <w:lang w:val="es-ES" w:eastAsia="es-ES" w:bidi="he-IL"/>
        </w:rPr>
        <w:t>del Código Penal;</w:t>
      </w:r>
      <w:r w:rsidRPr="00902A7A">
        <w:rPr>
          <w:rFonts w:eastAsia="Times New Roman" w:cstheme="minorHAnsi"/>
          <w:sz w:val="24"/>
          <w:szCs w:val="24"/>
          <w:lang w:val="es-ES" w:eastAsia="es-ES" w:bidi="he-IL"/>
        </w:rPr>
        <w:t xml:space="preserve"> y lo perjudica la </w:t>
      </w:r>
      <w:r w:rsidRPr="00587C44">
        <w:rPr>
          <w:rFonts w:eastAsia="Times New Roman" w:cstheme="minorHAnsi"/>
          <w:bCs/>
          <w:sz w:val="24"/>
          <w:szCs w:val="24"/>
          <w:lang w:val="es-ES" w:eastAsia="es-ES" w:bidi="he-IL"/>
        </w:rPr>
        <w:t xml:space="preserve">agravante del 12 </w:t>
      </w:r>
      <w:proofErr w:type="spellStart"/>
      <w:r w:rsidRPr="00587C44">
        <w:rPr>
          <w:rFonts w:eastAsia="Times New Roman" w:cstheme="minorHAnsi"/>
          <w:bCs/>
          <w:sz w:val="24"/>
          <w:szCs w:val="24"/>
          <w:lang w:val="es-ES" w:eastAsia="es-ES" w:bidi="he-IL"/>
        </w:rPr>
        <w:t>N°</w:t>
      </w:r>
      <w:proofErr w:type="spellEnd"/>
      <w:r w:rsidRPr="00587C44">
        <w:rPr>
          <w:rFonts w:eastAsia="Times New Roman" w:cstheme="minorHAnsi"/>
          <w:bCs/>
          <w:sz w:val="24"/>
          <w:szCs w:val="24"/>
          <w:lang w:val="es-ES" w:eastAsia="es-ES" w:bidi="he-IL"/>
        </w:rPr>
        <w:t xml:space="preserve"> </w:t>
      </w:r>
      <w:r w:rsidR="00706A3F">
        <w:rPr>
          <w:rFonts w:eastAsia="Times New Roman" w:cstheme="minorHAnsi"/>
          <w:bCs/>
          <w:sz w:val="24"/>
          <w:szCs w:val="24"/>
          <w:lang w:val="es-ES" w:eastAsia="es-ES" w:bidi="he-IL"/>
        </w:rPr>
        <w:t>__</w:t>
      </w:r>
      <w:r w:rsidRPr="00587C44">
        <w:rPr>
          <w:rFonts w:eastAsia="Times New Roman" w:cstheme="minorHAnsi"/>
          <w:bCs/>
          <w:sz w:val="24"/>
          <w:szCs w:val="24"/>
          <w:lang w:val="es-ES" w:eastAsia="es-ES" w:bidi="he-IL"/>
        </w:rPr>
        <w:t xml:space="preserve"> del</w:t>
      </w:r>
      <w:r w:rsidRPr="00902A7A">
        <w:rPr>
          <w:rFonts w:eastAsia="Times New Roman" w:cstheme="minorHAnsi"/>
          <w:sz w:val="24"/>
          <w:szCs w:val="24"/>
          <w:lang w:val="es-ES" w:eastAsia="es-ES" w:bidi="he-IL"/>
        </w:rPr>
        <w:t xml:space="preserve"> mismo cuerpo legal.</w:t>
      </w:r>
    </w:p>
    <w:p w14:paraId="7ACC6647"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3509901E" w14:textId="75A378DE"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Batang" w:cstheme="minorHAnsi"/>
          <w:sz w:val="24"/>
          <w:szCs w:val="24"/>
          <w:lang w:val="es-ES" w:eastAsia="es-ES" w:bidi="he-IL"/>
        </w:rPr>
        <w:t>En cuanto a la sanción, el Fiscal actuante</w:t>
      </w:r>
      <w:r w:rsidR="000E1B3A">
        <w:rPr>
          <w:rFonts w:eastAsia="Batang" w:cstheme="minorHAnsi"/>
          <w:sz w:val="24"/>
          <w:szCs w:val="24"/>
          <w:lang w:val="es-ES" w:eastAsia="es-ES" w:bidi="he-IL"/>
        </w:rPr>
        <w:t xml:space="preserve"> </w:t>
      </w:r>
      <w:r w:rsidRPr="00902A7A">
        <w:rPr>
          <w:rFonts w:eastAsia="Batang" w:cstheme="minorHAnsi"/>
          <w:sz w:val="24"/>
          <w:szCs w:val="24"/>
          <w:lang w:val="es-ES" w:eastAsia="es-ES" w:bidi="he-IL"/>
        </w:rPr>
        <w:t xml:space="preserve">solicita, en caso de admisión de responsabilidad, la pena </w:t>
      </w:r>
      <w:r w:rsidRPr="00902A7A">
        <w:rPr>
          <w:rFonts w:eastAsia="Times New Roman" w:cstheme="minorHAnsi"/>
          <w:sz w:val="24"/>
          <w:szCs w:val="24"/>
          <w:lang w:val="es-ES" w:eastAsia="es-ES" w:bidi="he-IL"/>
        </w:rPr>
        <w:t xml:space="preserve">de </w:t>
      </w:r>
      <w:r w:rsidR="00706A3F">
        <w:rPr>
          <w:rFonts w:eastAsia="Times New Roman" w:cstheme="minorHAnsi"/>
          <w:sz w:val="24"/>
          <w:szCs w:val="24"/>
          <w:lang w:val="es-ES" w:eastAsia="es-ES" w:bidi="he-IL"/>
        </w:rPr>
        <w:t>_____</w:t>
      </w:r>
      <w:r w:rsidRPr="00902A7A">
        <w:rPr>
          <w:rFonts w:eastAsia="Times New Roman" w:cstheme="minorHAnsi"/>
          <w:sz w:val="24"/>
          <w:szCs w:val="24"/>
          <w:lang w:val="es-ES" w:eastAsia="es-ES" w:bidi="he-IL"/>
        </w:rPr>
        <w:t>, más las accesorias legales, sin costas.</w:t>
      </w:r>
    </w:p>
    <w:p w14:paraId="627D2185" w14:textId="77777777" w:rsidR="009C25FF" w:rsidRPr="00902A7A" w:rsidRDefault="009C25FF" w:rsidP="0070565A">
      <w:pPr>
        <w:spacing w:after="0" w:line="240" w:lineRule="auto"/>
        <w:ind w:left="-284"/>
        <w:jc w:val="both"/>
        <w:rPr>
          <w:rFonts w:eastAsia="Batang" w:cstheme="minorHAnsi"/>
          <w:bCs/>
          <w:sz w:val="24"/>
          <w:szCs w:val="24"/>
          <w:lang w:val="es-ES" w:eastAsia="es-ES" w:bidi="he-IL"/>
        </w:rPr>
      </w:pPr>
    </w:p>
    <w:p w14:paraId="09C514B3" w14:textId="3B80DAE6" w:rsidR="00587C44"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b/>
          <w:sz w:val="24"/>
          <w:szCs w:val="24"/>
          <w:u w:val="single"/>
          <w:lang w:val="es-ES" w:eastAsia="es-ES" w:bidi="he-IL"/>
        </w:rPr>
        <w:t>SEGUNDO</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Que, el imputado</w:t>
      </w:r>
      <w:r w:rsidR="00587C44">
        <w:rPr>
          <w:rFonts w:eastAsia="Times New Roman" w:cstheme="minorHAnsi"/>
          <w:sz w:val="24"/>
          <w:szCs w:val="24"/>
          <w:lang w:val="es-ES" w:eastAsia="es-ES" w:bidi="he-IL"/>
        </w:rPr>
        <w:t xml:space="preserve"> o imputada </w:t>
      </w:r>
      <w:r w:rsidRPr="00902A7A">
        <w:rPr>
          <w:rFonts w:eastAsia="Times New Roman" w:cstheme="minorHAnsi"/>
          <w:sz w:val="24"/>
          <w:szCs w:val="24"/>
          <w:lang w:val="es-ES" w:eastAsia="es-ES" w:bidi="he-IL"/>
        </w:rPr>
        <w:t xml:space="preserve">ha sido representado por </w:t>
      </w:r>
      <w:r w:rsidR="00587C44">
        <w:rPr>
          <w:rFonts w:eastAsia="Times New Roman" w:cstheme="minorHAnsi"/>
          <w:sz w:val="24"/>
          <w:szCs w:val="24"/>
          <w:lang w:val="es-ES" w:eastAsia="es-ES" w:bidi="he-IL"/>
        </w:rPr>
        <w:t>el</w:t>
      </w:r>
      <w:r w:rsidR="000E1B3A">
        <w:rPr>
          <w:rFonts w:eastAsia="Times New Roman" w:cstheme="minorHAnsi"/>
          <w:sz w:val="24"/>
          <w:szCs w:val="24"/>
          <w:lang w:val="es-ES" w:eastAsia="es-ES" w:bidi="he-IL"/>
        </w:rPr>
        <w:t xml:space="preserve"> o la</w:t>
      </w:r>
      <w:r w:rsidRPr="00902A7A">
        <w:rPr>
          <w:rFonts w:eastAsia="Times New Roman" w:cstheme="minorHAnsi"/>
          <w:sz w:val="24"/>
          <w:szCs w:val="24"/>
          <w:lang w:val="es-ES" w:eastAsia="es-ES" w:bidi="he-IL"/>
        </w:rPr>
        <w:t xml:space="preserve"> Defensor Penal Pública </w:t>
      </w:r>
      <w:r w:rsidR="00706A3F">
        <w:rPr>
          <w:rFonts w:eastAsia="Times New Roman" w:cstheme="minorHAnsi"/>
          <w:bCs/>
          <w:sz w:val="24"/>
          <w:szCs w:val="24"/>
          <w:lang w:val="es-ES" w:eastAsia="es-ES" w:bidi="he-IL"/>
        </w:rPr>
        <w:t>_____</w:t>
      </w:r>
      <w:r w:rsidRPr="00902A7A">
        <w:rPr>
          <w:rFonts w:eastAsia="Times New Roman" w:cstheme="minorHAnsi"/>
          <w:sz w:val="24"/>
          <w:szCs w:val="24"/>
          <w:lang w:val="es-ES" w:eastAsia="es-ES" w:bidi="he-IL"/>
        </w:rPr>
        <w:t xml:space="preserve">, y siendo </w:t>
      </w:r>
      <w:r w:rsidRPr="00902A7A">
        <w:rPr>
          <w:rFonts w:eastAsia="Batang" w:cstheme="minorHAnsi"/>
          <w:sz w:val="24"/>
          <w:szCs w:val="24"/>
          <w:lang w:val="es-MX" w:eastAsia="es-ES" w:bidi="he-IL"/>
        </w:rPr>
        <w:t xml:space="preserve">informado de sus derechos, se le consultó si admitía responsabilidad en los hechos contenidos en el requerimiento, ante lo cual contestó afirmativamente. De este modo, </w:t>
      </w:r>
      <w:r w:rsidRPr="00902A7A">
        <w:rPr>
          <w:rFonts w:eastAsia="Times New Roman" w:cstheme="minorHAnsi"/>
          <w:sz w:val="24"/>
          <w:szCs w:val="24"/>
          <w:lang w:val="es-ES" w:eastAsia="es-ES" w:bidi="he-IL"/>
        </w:rPr>
        <w:t>con este reconocimiento, y la concordancia de la imputación fáctica con la conducta descrita en el delito por el cual se le ha requerido, fluye mérito suficiente para dictar sentencia condenatoria a su respecto.</w:t>
      </w:r>
    </w:p>
    <w:p w14:paraId="2B74DC9B" w14:textId="77777777" w:rsidR="009C25FF" w:rsidRDefault="009C25FF" w:rsidP="0070565A">
      <w:pPr>
        <w:spacing w:after="0" w:line="240" w:lineRule="auto"/>
        <w:ind w:left="-284"/>
        <w:jc w:val="both"/>
        <w:rPr>
          <w:rFonts w:eastAsia="Batang" w:cstheme="minorHAnsi"/>
          <w:sz w:val="24"/>
          <w:szCs w:val="24"/>
          <w:lang w:val="es-MX" w:eastAsia="es-ES" w:bidi="he-IL"/>
        </w:rPr>
      </w:pPr>
    </w:p>
    <w:p w14:paraId="27D6B0FB" w14:textId="3D3FF06A" w:rsidR="00587C44"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b/>
          <w:sz w:val="24"/>
          <w:szCs w:val="24"/>
          <w:u w:val="single"/>
          <w:lang w:val="es-ES" w:eastAsia="es-ES" w:bidi="he-IL"/>
        </w:rPr>
        <w:t>TERCERO</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Que, la defensa, por su parte, sostuvo</w:t>
      </w:r>
      <w:r w:rsidR="00587C44">
        <w:rPr>
          <w:rFonts w:eastAsia="Times New Roman" w:cstheme="minorHAnsi"/>
          <w:sz w:val="24"/>
          <w:szCs w:val="24"/>
          <w:lang w:val="es-ES" w:eastAsia="es-ES" w:bidi="he-IL"/>
        </w:rPr>
        <w:t xml:space="preserve"> [argumentos defensa].</w:t>
      </w:r>
    </w:p>
    <w:p w14:paraId="58F6DEA2" w14:textId="77777777" w:rsidR="009C25FF" w:rsidRDefault="009C25FF" w:rsidP="0070565A">
      <w:pPr>
        <w:spacing w:after="0" w:line="240" w:lineRule="auto"/>
        <w:ind w:left="-284"/>
        <w:jc w:val="both"/>
        <w:rPr>
          <w:rFonts w:eastAsia="Times New Roman" w:cstheme="minorHAnsi"/>
          <w:sz w:val="24"/>
          <w:szCs w:val="24"/>
          <w:lang w:val="es-ES" w:eastAsia="es-ES" w:bidi="he-IL"/>
        </w:rPr>
      </w:pPr>
    </w:p>
    <w:p w14:paraId="0CBA7E88" w14:textId="737704D6" w:rsidR="00902A7A" w:rsidRDefault="00902A7A" w:rsidP="0070565A">
      <w:pPr>
        <w:spacing w:after="0" w:line="240" w:lineRule="auto"/>
        <w:ind w:left="-284"/>
        <w:jc w:val="both"/>
        <w:rPr>
          <w:rFonts w:eastAsia="Times New Roman" w:cstheme="minorHAnsi"/>
          <w:bCs/>
          <w:sz w:val="24"/>
          <w:szCs w:val="24"/>
          <w:lang w:val="es-ES" w:eastAsia="es-ES" w:bidi="he-IL"/>
        </w:rPr>
      </w:pPr>
      <w:r w:rsidRPr="00902A7A">
        <w:rPr>
          <w:rFonts w:eastAsia="Times New Roman" w:cstheme="minorHAnsi"/>
          <w:b/>
          <w:sz w:val="24"/>
          <w:szCs w:val="24"/>
          <w:u w:val="single"/>
          <w:lang w:val="es-ES" w:eastAsia="es-ES" w:bidi="he-IL"/>
        </w:rPr>
        <w:t>CUARTO</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 xml:space="preserve">Que, los hechos así reconocidos, configuran el delito descrito en el </w:t>
      </w:r>
      <w:r w:rsidRPr="00587C44">
        <w:rPr>
          <w:rFonts w:eastAsia="Times New Roman" w:cstheme="minorHAnsi"/>
          <w:bCs/>
          <w:sz w:val="24"/>
          <w:szCs w:val="24"/>
          <w:lang w:val="es-ES" w:eastAsia="es-ES" w:bidi="he-IL"/>
        </w:rPr>
        <w:t>art</w:t>
      </w:r>
      <w:r w:rsidR="00587C44" w:rsidRPr="00587C44">
        <w:rPr>
          <w:rFonts w:eastAsia="Times New Roman" w:cstheme="minorHAnsi"/>
          <w:bCs/>
          <w:sz w:val="24"/>
          <w:szCs w:val="24"/>
          <w:lang w:val="es-ES" w:eastAsia="es-ES" w:bidi="he-IL"/>
        </w:rPr>
        <w:t xml:space="preserve">ículo </w:t>
      </w:r>
      <w:r w:rsidR="00706A3F">
        <w:rPr>
          <w:rFonts w:eastAsia="Times New Roman" w:cstheme="minorHAnsi"/>
          <w:bCs/>
          <w:sz w:val="24"/>
          <w:szCs w:val="24"/>
          <w:lang w:val="es-ES" w:eastAsia="es-ES" w:bidi="he-IL"/>
        </w:rPr>
        <w:t>__</w:t>
      </w:r>
      <w:r w:rsidRPr="00587C44">
        <w:rPr>
          <w:rFonts w:eastAsia="Times New Roman" w:cstheme="minorHAnsi"/>
          <w:bCs/>
          <w:sz w:val="24"/>
          <w:szCs w:val="24"/>
          <w:lang w:val="es-ES" w:eastAsia="es-ES" w:bidi="he-IL"/>
        </w:rPr>
        <w:t xml:space="preserve"> del Código Penal, </w:t>
      </w:r>
      <w:r w:rsidRPr="00902A7A">
        <w:rPr>
          <w:rFonts w:eastAsia="Times New Roman" w:cstheme="minorHAnsi"/>
          <w:sz w:val="24"/>
          <w:szCs w:val="24"/>
          <w:lang w:val="es-ES" w:eastAsia="es-ES" w:bidi="he-IL"/>
        </w:rPr>
        <w:t xml:space="preserve">perpetrado en grado de </w:t>
      </w:r>
      <w:r w:rsidR="00706A3F">
        <w:rPr>
          <w:rFonts w:eastAsia="Times New Roman" w:cstheme="minorHAnsi"/>
          <w:bCs/>
          <w:sz w:val="24"/>
          <w:szCs w:val="24"/>
          <w:lang w:val="es-ES" w:eastAsia="es-ES" w:bidi="he-IL"/>
        </w:rPr>
        <w:t>____</w:t>
      </w:r>
      <w:r w:rsidRPr="00902A7A">
        <w:rPr>
          <w:rFonts w:eastAsia="Times New Roman" w:cstheme="minorHAnsi"/>
          <w:sz w:val="24"/>
          <w:szCs w:val="24"/>
          <w:lang w:val="es-ES" w:eastAsia="es-ES" w:bidi="he-IL"/>
        </w:rPr>
        <w:t xml:space="preserve"> en el territorio jurisdiccional de este tribunal con fecha </w:t>
      </w:r>
      <w:r w:rsidR="00706A3F">
        <w:rPr>
          <w:rFonts w:eastAsia="Times New Roman" w:cstheme="minorHAnsi"/>
          <w:bCs/>
          <w:sz w:val="24"/>
          <w:szCs w:val="24"/>
          <w:lang w:val="es-ES" w:eastAsia="es-ES" w:bidi="he-IL"/>
        </w:rPr>
        <w:t>____</w:t>
      </w:r>
      <w:r w:rsidRPr="00587C44">
        <w:rPr>
          <w:rFonts w:eastAsia="Times New Roman" w:cstheme="minorHAnsi"/>
          <w:bCs/>
          <w:sz w:val="24"/>
          <w:szCs w:val="24"/>
          <w:lang w:val="es-ES" w:eastAsia="es-ES" w:bidi="he-IL"/>
        </w:rPr>
        <w:t>,</w:t>
      </w:r>
      <w:r w:rsidRPr="00902A7A">
        <w:rPr>
          <w:rFonts w:eastAsia="Times New Roman" w:cstheme="minorHAnsi"/>
          <w:sz w:val="24"/>
          <w:szCs w:val="24"/>
          <w:lang w:val="es-ES" w:eastAsia="es-ES" w:bidi="he-IL"/>
        </w:rPr>
        <w:t xml:space="preserve"> correspondiéndole al </w:t>
      </w:r>
      <w:proofErr w:type="gramStart"/>
      <w:r w:rsidRPr="00902A7A">
        <w:rPr>
          <w:rFonts w:eastAsia="Times New Roman" w:cstheme="minorHAnsi"/>
          <w:sz w:val="24"/>
          <w:szCs w:val="24"/>
          <w:lang w:val="es-ES" w:eastAsia="es-ES" w:bidi="he-IL"/>
        </w:rPr>
        <w:t>requerido participación</w:t>
      </w:r>
      <w:proofErr w:type="gramEnd"/>
      <w:r w:rsidRPr="00902A7A">
        <w:rPr>
          <w:rFonts w:eastAsia="Times New Roman" w:cstheme="minorHAnsi"/>
          <w:sz w:val="24"/>
          <w:szCs w:val="24"/>
          <w:lang w:val="es-ES" w:eastAsia="es-ES" w:bidi="he-IL"/>
        </w:rPr>
        <w:t xml:space="preserve"> en calidad de </w:t>
      </w:r>
      <w:r w:rsidR="00706A3F">
        <w:rPr>
          <w:rFonts w:eastAsia="Times New Roman" w:cstheme="minorHAnsi"/>
          <w:bCs/>
          <w:sz w:val="24"/>
          <w:szCs w:val="24"/>
          <w:lang w:val="es-ES" w:eastAsia="es-ES" w:bidi="he-IL"/>
        </w:rPr>
        <w:t>____</w:t>
      </w:r>
      <w:r w:rsidR="00587C44">
        <w:rPr>
          <w:rFonts w:eastAsia="Times New Roman" w:cstheme="minorHAnsi"/>
          <w:bCs/>
          <w:sz w:val="24"/>
          <w:szCs w:val="24"/>
          <w:lang w:val="es-ES" w:eastAsia="es-ES" w:bidi="he-IL"/>
        </w:rPr>
        <w:t>.</w:t>
      </w:r>
    </w:p>
    <w:p w14:paraId="3B4321C3" w14:textId="77777777" w:rsidR="009C25FF" w:rsidRPr="00587C44" w:rsidRDefault="009C25FF" w:rsidP="0070565A">
      <w:pPr>
        <w:spacing w:after="0" w:line="240" w:lineRule="auto"/>
        <w:ind w:left="-284"/>
        <w:jc w:val="both"/>
        <w:rPr>
          <w:rFonts w:eastAsia="Times New Roman" w:cstheme="minorHAnsi"/>
          <w:bCs/>
          <w:sz w:val="24"/>
          <w:szCs w:val="24"/>
          <w:lang w:val="es-ES" w:eastAsia="es-ES" w:bidi="he-IL"/>
        </w:rPr>
      </w:pPr>
    </w:p>
    <w:p w14:paraId="3A3899F1" w14:textId="19730C3C" w:rsidR="00373D9D"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b/>
          <w:sz w:val="24"/>
          <w:szCs w:val="24"/>
          <w:u w:val="single"/>
          <w:lang w:val="es-ES" w:eastAsia="es-ES" w:bidi="he-IL"/>
        </w:rPr>
        <w:t>QUINTO</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Que, concurren respecto del imputado</w:t>
      </w:r>
      <w:r w:rsidR="00587C44">
        <w:rPr>
          <w:rFonts w:eastAsia="Times New Roman" w:cstheme="minorHAnsi"/>
          <w:sz w:val="24"/>
          <w:szCs w:val="24"/>
          <w:lang w:val="es-ES" w:eastAsia="es-ES" w:bidi="he-IL"/>
        </w:rPr>
        <w:t xml:space="preserve"> o imputada</w:t>
      </w:r>
      <w:r w:rsidRPr="00902A7A">
        <w:rPr>
          <w:rFonts w:eastAsia="Times New Roman" w:cstheme="minorHAnsi"/>
          <w:sz w:val="24"/>
          <w:szCs w:val="24"/>
          <w:lang w:val="es-ES" w:eastAsia="es-ES" w:bidi="he-IL"/>
        </w:rPr>
        <w:t xml:space="preserve"> las siguientes circunstancias modificatorias de responsabilidad penal</w:t>
      </w:r>
      <w:r w:rsidR="00587C44">
        <w:rPr>
          <w:rFonts w:eastAsia="Times New Roman" w:cstheme="minorHAnsi"/>
          <w:sz w:val="24"/>
          <w:szCs w:val="24"/>
          <w:lang w:val="es-ES" w:eastAsia="es-ES" w:bidi="he-IL"/>
        </w:rPr>
        <w:t xml:space="preserve"> [señalar las que procede]. </w:t>
      </w:r>
      <w:r w:rsidRPr="00902A7A">
        <w:rPr>
          <w:rFonts w:eastAsia="Times New Roman" w:cstheme="minorHAnsi"/>
          <w:sz w:val="24"/>
          <w:szCs w:val="24"/>
          <w:lang w:val="es-ES" w:eastAsia="es-ES" w:bidi="he-IL"/>
        </w:rPr>
        <w:t xml:space="preserve"> Además</w:t>
      </w:r>
      <w:r w:rsidR="00373D9D">
        <w:rPr>
          <w:rFonts w:eastAsia="Times New Roman" w:cstheme="minorHAnsi"/>
          <w:sz w:val="24"/>
          <w:szCs w:val="24"/>
          <w:lang w:val="es-ES" w:eastAsia="es-ES" w:bidi="he-IL"/>
        </w:rPr>
        <w:t>,</w:t>
      </w:r>
      <w:r w:rsidRPr="00902A7A">
        <w:rPr>
          <w:rFonts w:eastAsia="Times New Roman" w:cstheme="minorHAnsi"/>
          <w:sz w:val="24"/>
          <w:szCs w:val="24"/>
          <w:lang w:val="es-ES" w:eastAsia="es-ES" w:bidi="he-IL"/>
        </w:rPr>
        <w:t xml:space="preserve"> se tendrá presente que se sancionará al requerido al tenor de lo dispuesto en el art</w:t>
      </w:r>
      <w:r w:rsidR="00373D9D">
        <w:rPr>
          <w:rFonts w:eastAsia="Times New Roman" w:cstheme="minorHAnsi"/>
          <w:sz w:val="24"/>
          <w:szCs w:val="24"/>
          <w:lang w:val="es-ES" w:eastAsia="es-ES" w:bidi="he-IL"/>
        </w:rPr>
        <w:t>ículo</w:t>
      </w:r>
      <w:r w:rsidRPr="00902A7A">
        <w:rPr>
          <w:rFonts w:eastAsia="Times New Roman" w:cstheme="minorHAnsi"/>
          <w:sz w:val="24"/>
          <w:szCs w:val="24"/>
          <w:lang w:val="es-ES" w:eastAsia="es-ES" w:bidi="he-IL"/>
        </w:rPr>
        <w:t xml:space="preserve"> 395 del Código Procesal Penal, esto es, con la limitante de no ser superior a la solicitada por el persecutor.</w:t>
      </w:r>
    </w:p>
    <w:p w14:paraId="366010BF" w14:textId="380179BB" w:rsidR="009C25FF" w:rsidRDefault="009C25FF" w:rsidP="0070565A">
      <w:pPr>
        <w:spacing w:after="0" w:line="240" w:lineRule="auto"/>
        <w:ind w:left="-284"/>
        <w:jc w:val="both"/>
        <w:rPr>
          <w:rFonts w:eastAsia="Times New Roman" w:cstheme="minorHAnsi"/>
          <w:sz w:val="24"/>
          <w:szCs w:val="24"/>
          <w:lang w:val="es-ES" w:eastAsia="es-ES" w:bidi="he-IL"/>
        </w:rPr>
      </w:pPr>
    </w:p>
    <w:p w14:paraId="2BA7DBAB" w14:textId="61A2F5B4" w:rsidR="00706A3F" w:rsidRDefault="00706A3F" w:rsidP="0070565A">
      <w:pPr>
        <w:spacing w:after="0" w:line="240" w:lineRule="auto"/>
        <w:ind w:left="-284"/>
        <w:jc w:val="both"/>
        <w:rPr>
          <w:rFonts w:eastAsia="Times New Roman" w:cstheme="minorHAnsi"/>
          <w:sz w:val="24"/>
          <w:szCs w:val="24"/>
          <w:lang w:val="es-ES" w:eastAsia="es-ES" w:bidi="he-IL"/>
        </w:rPr>
      </w:pPr>
    </w:p>
    <w:p w14:paraId="43B8D847" w14:textId="77777777" w:rsidR="00706A3F" w:rsidRDefault="00706A3F" w:rsidP="0070565A">
      <w:pPr>
        <w:spacing w:after="0" w:line="240" w:lineRule="auto"/>
        <w:ind w:left="-284"/>
        <w:jc w:val="both"/>
        <w:rPr>
          <w:rFonts w:eastAsia="Times New Roman" w:cstheme="minorHAnsi"/>
          <w:sz w:val="24"/>
          <w:szCs w:val="24"/>
          <w:lang w:val="es-ES" w:eastAsia="es-ES" w:bidi="he-IL"/>
        </w:rPr>
      </w:pPr>
    </w:p>
    <w:p w14:paraId="0EFF9D61" w14:textId="6F8E1E98" w:rsidR="00902A7A" w:rsidRP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b/>
          <w:sz w:val="24"/>
          <w:szCs w:val="24"/>
          <w:u w:val="single"/>
          <w:lang w:val="es-ES" w:eastAsia="es-ES" w:bidi="he-IL"/>
        </w:rPr>
        <w:t>SEXTO</w:t>
      </w:r>
      <w:r w:rsidRPr="00902A7A">
        <w:rPr>
          <w:rFonts w:eastAsia="Times New Roman" w:cstheme="minorHAnsi"/>
          <w:b/>
          <w:sz w:val="24"/>
          <w:szCs w:val="24"/>
          <w:lang w:val="es-ES" w:eastAsia="es-ES" w:bidi="he-IL"/>
        </w:rPr>
        <w:t>:</w:t>
      </w:r>
      <w:r w:rsidRPr="00902A7A">
        <w:rPr>
          <w:rFonts w:eastAsia="Times New Roman" w:cstheme="minorHAnsi"/>
          <w:sz w:val="24"/>
          <w:szCs w:val="24"/>
          <w:lang w:val="es-ES" w:eastAsia="es-ES" w:bidi="he-IL"/>
        </w:rPr>
        <w:t xml:space="preserve"> </w:t>
      </w:r>
    </w:p>
    <w:p w14:paraId="7F455299" w14:textId="1E6F4AA7" w:rsidR="00902A7A" w:rsidRDefault="001B19CD" w:rsidP="0070565A">
      <w:pPr>
        <w:spacing w:after="0" w:line="240" w:lineRule="auto"/>
        <w:ind w:left="-284"/>
        <w:jc w:val="both"/>
        <w:rPr>
          <w:rFonts w:eastAsia="Times New Roman" w:cstheme="minorHAnsi"/>
          <w:b/>
          <w:sz w:val="24"/>
          <w:szCs w:val="24"/>
          <w:lang w:val="es-ES" w:eastAsia="es-ES" w:bidi="he-IL"/>
        </w:rPr>
      </w:pP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Alternativa 1</w:t>
      </w: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 xml:space="preserve"> Que, reuniéndose respecto del requerido los presupuestos del art. 4° de la Ley 18.216, se le sustituirá la pena privativa de libertad por la </w:t>
      </w:r>
      <w:r w:rsidR="00902A7A" w:rsidRPr="00902A7A">
        <w:rPr>
          <w:rFonts w:eastAsia="Times New Roman" w:cstheme="minorHAnsi"/>
          <w:b/>
          <w:sz w:val="24"/>
          <w:szCs w:val="24"/>
          <w:lang w:val="es-ES" w:eastAsia="es-ES" w:bidi="he-IL"/>
        </w:rPr>
        <w:t>remisión condicional.</w:t>
      </w:r>
    </w:p>
    <w:p w14:paraId="2E8FA549"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217EB8E9" w14:textId="57C4B956" w:rsidR="00902A7A" w:rsidRDefault="001B19CD" w:rsidP="0070565A">
      <w:pPr>
        <w:spacing w:after="0" w:line="240" w:lineRule="auto"/>
        <w:ind w:left="-284"/>
        <w:jc w:val="both"/>
        <w:rPr>
          <w:rFonts w:eastAsia="Times New Roman" w:cstheme="minorHAnsi"/>
          <w:b/>
          <w:sz w:val="24"/>
          <w:szCs w:val="24"/>
          <w:lang w:val="es-ES" w:eastAsia="es-ES" w:bidi="he-IL"/>
        </w:rPr>
      </w:pP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Alternativa 2</w:t>
      </w: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 xml:space="preserve"> Que, reuniéndose en la especie los presupuestos del artículo 8° de la Ley 18.216, se sustituirá la pena privativa de libertad por la </w:t>
      </w:r>
      <w:r w:rsidR="00902A7A" w:rsidRPr="00902A7A">
        <w:rPr>
          <w:rFonts w:eastAsia="Times New Roman" w:cstheme="minorHAnsi"/>
          <w:b/>
          <w:sz w:val="24"/>
          <w:szCs w:val="24"/>
          <w:lang w:val="es-ES" w:eastAsia="es-ES" w:bidi="he-IL"/>
        </w:rPr>
        <w:t>reclusión parcial nocturna domiciliaria.</w:t>
      </w:r>
    </w:p>
    <w:p w14:paraId="3106ED96" w14:textId="77777777" w:rsidR="009C25FF" w:rsidRPr="00902A7A" w:rsidRDefault="009C25FF" w:rsidP="0070565A">
      <w:pPr>
        <w:spacing w:after="0" w:line="240" w:lineRule="auto"/>
        <w:ind w:left="-284"/>
        <w:jc w:val="both"/>
        <w:rPr>
          <w:rFonts w:eastAsia="Times New Roman" w:cstheme="minorHAnsi"/>
          <w:b/>
          <w:sz w:val="24"/>
          <w:szCs w:val="24"/>
          <w:lang w:val="es-ES" w:eastAsia="es-ES" w:bidi="he-IL"/>
        </w:rPr>
      </w:pPr>
    </w:p>
    <w:p w14:paraId="158889E7" w14:textId="71D5690F" w:rsidR="00902A7A" w:rsidRDefault="001B19CD" w:rsidP="0070565A">
      <w:pPr>
        <w:spacing w:after="0" w:line="240" w:lineRule="auto"/>
        <w:ind w:left="-284"/>
        <w:jc w:val="both"/>
        <w:rPr>
          <w:rFonts w:eastAsia="Times New Roman" w:cstheme="minorHAnsi"/>
          <w:sz w:val="24"/>
          <w:szCs w:val="24"/>
          <w:lang w:val="es-ES" w:eastAsia="es-ES" w:bidi="he-IL"/>
        </w:rPr>
      </w:pP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Alternativa 3</w:t>
      </w: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 xml:space="preserve"> Que, reuniéndose respecto del imputado los requisitos del art. 11 de la Ley 18.216, y concurriendo además su voluntad expresa, se sustituirá la pena privativa de libertad por la </w:t>
      </w:r>
      <w:r w:rsidR="00902A7A" w:rsidRPr="00902A7A">
        <w:rPr>
          <w:rFonts w:eastAsia="Times New Roman" w:cstheme="minorHAnsi"/>
          <w:b/>
          <w:sz w:val="24"/>
          <w:szCs w:val="24"/>
          <w:lang w:val="es-ES" w:eastAsia="es-ES" w:bidi="he-IL"/>
        </w:rPr>
        <w:t>prestación de servicios en beneficio de la comunidad.</w:t>
      </w:r>
      <w:r w:rsidR="00902A7A" w:rsidRPr="00902A7A">
        <w:rPr>
          <w:rFonts w:eastAsia="Times New Roman" w:cstheme="minorHAnsi"/>
          <w:sz w:val="24"/>
          <w:szCs w:val="24"/>
          <w:lang w:val="es-ES" w:eastAsia="es-ES" w:bidi="he-IL"/>
        </w:rPr>
        <w:t xml:space="preserve"> </w:t>
      </w:r>
    </w:p>
    <w:p w14:paraId="232C4EED"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321F32CB" w14:textId="75DC91EB" w:rsidR="00902A7A" w:rsidRDefault="001B19CD" w:rsidP="0070565A">
      <w:pPr>
        <w:spacing w:after="0" w:line="240" w:lineRule="auto"/>
        <w:ind w:left="-284"/>
        <w:jc w:val="both"/>
        <w:rPr>
          <w:rFonts w:eastAsia="Times New Roman" w:cstheme="minorHAnsi"/>
          <w:b/>
          <w:sz w:val="24"/>
          <w:szCs w:val="24"/>
          <w:lang w:val="es-ES" w:eastAsia="es-ES" w:bidi="he-IL"/>
        </w:rPr>
      </w:pP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Alternativa 4</w:t>
      </w:r>
      <w:r>
        <w:rPr>
          <w:rFonts w:eastAsia="Times New Roman" w:cstheme="minorHAnsi"/>
          <w:sz w:val="24"/>
          <w:szCs w:val="24"/>
          <w:lang w:val="es-ES" w:eastAsia="es-ES" w:bidi="he-IL"/>
        </w:rPr>
        <w:t>]</w:t>
      </w:r>
      <w:r w:rsidR="00902A7A" w:rsidRPr="00902A7A">
        <w:rPr>
          <w:rFonts w:eastAsia="Times New Roman" w:cstheme="minorHAnsi"/>
          <w:sz w:val="24"/>
          <w:szCs w:val="24"/>
          <w:lang w:val="es-ES" w:eastAsia="es-ES" w:bidi="he-IL"/>
        </w:rPr>
        <w:t xml:space="preserve"> Que, no reuniendo el sentenciado los requisitos de ninguna de las penas sustitutivas contenidas en la Ley 18.216, deberá cumplirla </w:t>
      </w:r>
      <w:r w:rsidR="00902A7A" w:rsidRPr="00902A7A">
        <w:rPr>
          <w:rFonts w:eastAsia="Times New Roman" w:cstheme="minorHAnsi"/>
          <w:b/>
          <w:sz w:val="24"/>
          <w:szCs w:val="24"/>
          <w:lang w:val="es-ES" w:eastAsia="es-ES" w:bidi="he-IL"/>
        </w:rPr>
        <w:t>en forma efectiva.</w:t>
      </w:r>
    </w:p>
    <w:p w14:paraId="29D6CA93"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71EC6159" w14:textId="70F5C323" w:rsidR="00902A7A" w:rsidRDefault="00902A7A" w:rsidP="0070565A">
      <w:pPr>
        <w:spacing w:after="0" w:line="240" w:lineRule="auto"/>
        <w:ind w:left="-284"/>
        <w:jc w:val="both"/>
        <w:rPr>
          <w:rFonts w:eastAsia="Times New Roman" w:cstheme="minorHAnsi"/>
          <w:b/>
          <w:bCs/>
          <w:sz w:val="24"/>
          <w:szCs w:val="24"/>
          <w:lang w:val="es-MX" w:eastAsia="es-ES" w:bidi="he-IL"/>
        </w:rPr>
      </w:pPr>
      <w:r w:rsidRPr="00902A7A">
        <w:rPr>
          <w:rFonts w:eastAsia="Batang" w:cstheme="minorHAnsi"/>
          <w:b/>
          <w:sz w:val="24"/>
          <w:szCs w:val="24"/>
          <w:lang w:val="es-ES" w:eastAsia="es-ES" w:bidi="he-IL"/>
        </w:rPr>
        <w:t>Es por</w:t>
      </w:r>
      <w:r w:rsidRPr="00902A7A">
        <w:rPr>
          <w:rFonts w:eastAsia="Times New Roman" w:cstheme="minorHAnsi"/>
          <w:b/>
          <w:sz w:val="24"/>
          <w:szCs w:val="24"/>
          <w:lang w:val="es-MX" w:eastAsia="es-ES" w:bidi="he-IL"/>
        </w:rPr>
        <w:t xml:space="preserve"> estas consideraciones y teniendo además presente</w:t>
      </w:r>
      <w:r w:rsidRPr="00902A7A">
        <w:rPr>
          <w:rFonts w:eastAsia="Times New Roman" w:cstheme="minorHAnsi"/>
          <w:sz w:val="24"/>
          <w:szCs w:val="24"/>
          <w:lang w:val="es-MX" w:eastAsia="es-ES" w:bidi="he-IL"/>
        </w:rPr>
        <w:t xml:space="preserve"> lo dispuesto en los artículos </w:t>
      </w:r>
      <w:r w:rsidRPr="00902A7A">
        <w:rPr>
          <w:rFonts w:eastAsia="Times New Roman" w:cstheme="minorHAnsi"/>
          <w:b/>
          <w:sz w:val="24"/>
          <w:szCs w:val="24"/>
          <w:lang w:val="es-MX" w:eastAsia="es-ES" w:bidi="he-IL"/>
        </w:rPr>
        <w:t>1, 3, 7, 11 números 6 y 9, 15 N° 1, 21, 30, 49, 51, 67, 69, 70, 432 y 446 N° 3</w:t>
      </w:r>
      <w:r w:rsidRPr="00902A7A">
        <w:rPr>
          <w:rFonts w:eastAsia="Times New Roman" w:cstheme="minorHAnsi"/>
          <w:sz w:val="24"/>
          <w:szCs w:val="24"/>
          <w:lang w:val="es-MX" w:eastAsia="es-ES" w:bidi="he-IL"/>
        </w:rPr>
        <w:t xml:space="preserve"> del Código Penal; 30, 36, 45, 348, 388 y siguientes del Código Procesal Penal; y, 3 y siguientes (Remisión Condicional) 7 y siguientes (Reclusión Parcial) 10 y siguientes (Prestación de servicios) de la Ley 18.216,</w:t>
      </w:r>
      <w:r w:rsidRPr="00902A7A">
        <w:rPr>
          <w:rFonts w:eastAsia="Batang" w:cstheme="minorHAnsi"/>
          <w:sz w:val="24"/>
          <w:szCs w:val="24"/>
          <w:lang w:val="es-MX" w:eastAsia="es-ES" w:bidi="he-IL"/>
        </w:rPr>
        <w:t xml:space="preserve"> </w:t>
      </w:r>
      <w:r w:rsidRPr="00902A7A">
        <w:rPr>
          <w:rFonts w:eastAsia="Times New Roman" w:cstheme="minorHAnsi"/>
          <w:b/>
          <w:bCs/>
          <w:sz w:val="24"/>
          <w:szCs w:val="24"/>
          <w:lang w:val="es-MX" w:eastAsia="es-ES" w:bidi="he-IL"/>
        </w:rPr>
        <w:t>SE DECLARA:</w:t>
      </w:r>
    </w:p>
    <w:p w14:paraId="1F4BF94C" w14:textId="77777777" w:rsidR="009C25FF" w:rsidRPr="009C25FF" w:rsidRDefault="009C25FF" w:rsidP="0070565A">
      <w:pPr>
        <w:spacing w:after="0" w:line="240" w:lineRule="auto"/>
        <w:ind w:left="-284"/>
        <w:jc w:val="both"/>
        <w:rPr>
          <w:rFonts w:eastAsia="Times New Roman" w:cstheme="minorHAnsi"/>
          <w:sz w:val="24"/>
          <w:szCs w:val="24"/>
          <w:lang w:val="es-MX" w:eastAsia="es-ES" w:bidi="he-IL"/>
        </w:rPr>
      </w:pPr>
    </w:p>
    <w:p w14:paraId="145F77BD" w14:textId="29977F78" w:rsidR="00902A7A" w:rsidRDefault="00902A7A" w:rsidP="0070565A">
      <w:pPr>
        <w:spacing w:after="0" w:line="240" w:lineRule="auto"/>
        <w:ind w:left="-284" w:firstLine="708"/>
        <w:jc w:val="both"/>
        <w:rPr>
          <w:rFonts w:eastAsia="Times New Roman" w:cstheme="minorHAnsi"/>
          <w:sz w:val="24"/>
          <w:szCs w:val="24"/>
          <w:lang w:val="es-ES" w:eastAsia="es-ES" w:bidi="he-IL"/>
        </w:rPr>
      </w:pPr>
      <w:r w:rsidRPr="00902A7A">
        <w:rPr>
          <w:rFonts w:eastAsia="Times New Roman" w:cstheme="minorHAnsi"/>
          <w:b/>
          <w:bCs/>
          <w:sz w:val="24"/>
          <w:szCs w:val="24"/>
          <w:lang w:val="es-ES" w:eastAsia="es-ES" w:bidi="he-IL"/>
        </w:rPr>
        <w:t xml:space="preserve">I.- </w:t>
      </w:r>
      <w:r w:rsidRPr="00902A7A">
        <w:rPr>
          <w:rFonts w:eastAsia="Times New Roman" w:cstheme="minorHAnsi"/>
          <w:sz w:val="24"/>
          <w:szCs w:val="24"/>
          <w:lang w:val="es-ES" w:eastAsia="es-ES" w:bidi="he-IL"/>
        </w:rPr>
        <w:t>Que, se condena a</w:t>
      </w:r>
      <w:r w:rsidRPr="00902A7A">
        <w:rPr>
          <w:rFonts w:eastAsia="Times New Roman" w:cstheme="minorHAnsi"/>
          <w:b/>
          <w:sz w:val="24"/>
          <w:szCs w:val="24"/>
          <w:lang w:val="es-ES" w:eastAsia="es-ES" w:bidi="he-IL"/>
        </w:rPr>
        <w:t xml:space="preserve"> </w:t>
      </w:r>
      <w:r w:rsidR="00706A3F">
        <w:rPr>
          <w:rFonts w:eastAsia="Times New Roman" w:cstheme="minorHAnsi"/>
          <w:bCs/>
          <w:sz w:val="24"/>
          <w:szCs w:val="24"/>
          <w:lang w:val="es-ES" w:eastAsia="es-ES" w:bidi="he-IL"/>
        </w:rPr>
        <w:t>____</w:t>
      </w:r>
      <w:r w:rsidRPr="00902A7A">
        <w:rPr>
          <w:rFonts w:eastAsia="Times New Roman" w:cstheme="minorHAnsi"/>
          <w:sz w:val="24"/>
          <w:szCs w:val="24"/>
          <w:lang w:val="es-ES" w:eastAsia="es-ES" w:bidi="he-IL"/>
        </w:rPr>
        <w:t>, ya individualizado, a la pena de</w:t>
      </w:r>
      <w:r w:rsidRPr="001B19CD">
        <w:rPr>
          <w:rFonts w:eastAsia="Times New Roman" w:cstheme="minorHAnsi"/>
          <w:sz w:val="24"/>
          <w:szCs w:val="24"/>
          <w:lang w:val="es-ES" w:eastAsia="es-ES" w:bidi="he-IL"/>
        </w:rPr>
        <w:t xml:space="preserve"> </w:t>
      </w:r>
      <w:r w:rsidR="00706A3F">
        <w:rPr>
          <w:rFonts w:eastAsia="Times New Roman" w:cstheme="minorHAnsi"/>
          <w:sz w:val="24"/>
          <w:szCs w:val="24"/>
          <w:lang w:val="es-ES" w:eastAsia="es-ES" w:bidi="he-IL"/>
        </w:rPr>
        <w:t>____</w:t>
      </w:r>
      <w:r w:rsidRPr="00902A7A">
        <w:rPr>
          <w:rFonts w:eastAsia="Times New Roman" w:cstheme="minorHAnsi"/>
          <w:sz w:val="24"/>
          <w:szCs w:val="24"/>
          <w:lang w:val="es-ES" w:eastAsia="es-ES" w:bidi="he-IL"/>
        </w:rPr>
        <w:t xml:space="preserve">, al pago de una multa de </w:t>
      </w:r>
      <w:r w:rsidR="00706A3F">
        <w:rPr>
          <w:rFonts w:eastAsia="Times New Roman" w:cstheme="minorHAnsi"/>
          <w:bCs/>
          <w:sz w:val="24"/>
          <w:szCs w:val="24"/>
          <w:lang w:val="es-ES" w:eastAsia="es-ES" w:bidi="he-IL"/>
        </w:rPr>
        <w:t>_____</w:t>
      </w:r>
      <w:r w:rsidRPr="001B19CD">
        <w:rPr>
          <w:rFonts w:eastAsia="Times New Roman" w:cstheme="minorHAnsi"/>
          <w:bCs/>
          <w:sz w:val="24"/>
          <w:szCs w:val="24"/>
          <w:lang w:val="es-ES" w:eastAsia="es-ES" w:bidi="he-IL"/>
        </w:rPr>
        <w:t>, y</w:t>
      </w:r>
      <w:r w:rsidRPr="00902A7A">
        <w:rPr>
          <w:rFonts w:eastAsia="Times New Roman" w:cstheme="minorHAnsi"/>
          <w:sz w:val="24"/>
          <w:szCs w:val="24"/>
          <w:lang w:val="es-ES" w:eastAsia="es-ES" w:bidi="he-IL"/>
        </w:rPr>
        <w:t xml:space="preserve"> a la accesoria de suspensión de cargo u oficio público durante el tiempo de la condena, por su responsabilidad</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 xml:space="preserve">en calidad de </w:t>
      </w:r>
      <w:r w:rsidR="00706A3F">
        <w:rPr>
          <w:rFonts w:eastAsia="Times New Roman" w:cstheme="minorHAnsi"/>
          <w:bCs/>
          <w:sz w:val="24"/>
          <w:szCs w:val="24"/>
          <w:lang w:val="es-ES" w:eastAsia="es-ES" w:bidi="he-IL"/>
        </w:rPr>
        <w:t>___</w:t>
      </w:r>
      <w:r w:rsidRPr="00902A7A">
        <w:rPr>
          <w:rFonts w:eastAsia="Times New Roman" w:cstheme="minorHAnsi"/>
          <w:sz w:val="24"/>
          <w:szCs w:val="24"/>
          <w:lang w:val="es-ES" w:eastAsia="es-ES" w:bidi="he-IL"/>
        </w:rPr>
        <w:t xml:space="preserve"> del delito de </w:t>
      </w:r>
      <w:r w:rsidR="00706A3F">
        <w:rPr>
          <w:rFonts w:eastAsia="Times New Roman" w:cstheme="minorHAnsi"/>
          <w:bCs/>
          <w:sz w:val="24"/>
          <w:szCs w:val="24"/>
          <w:lang w:val="es-ES" w:eastAsia="es-ES" w:bidi="he-IL"/>
        </w:rPr>
        <w:t>____</w:t>
      </w:r>
      <w:r w:rsidRPr="00902A7A">
        <w:rPr>
          <w:rFonts w:eastAsia="Times New Roman" w:cstheme="minorHAnsi"/>
          <w:sz w:val="24"/>
          <w:szCs w:val="24"/>
          <w:lang w:val="es-ES" w:eastAsia="es-ES" w:bidi="he-IL"/>
        </w:rPr>
        <w:t xml:space="preserve">, perpetrado en la comuna </w:t>
      </w:r>
      <w:proofErr w:type="spellStart"/>
      <w:r w:rsidRPr="00902A7A">
        <w:rPr>
          <w:rFonts w:eastAsia="Times New Roman" w:cstheme="minorHAnsi"/>
          <w:sz w:val="24"/>
          <w:szCs w:val="24"/>
          <w:lang w:val="es-ES" w:eastAsia="es-ES" w:bidi="he-IL"/>
        </w:rPr>
        <w:t xml:space="preserve">de </w:t>
      </w:r>
      <w:r w:rsidR="00706A3F">
        <w:rPr>
          <w:rFonts w:eastAsia="Times New Roman" w:cstheme="minorHAnsi"/>
          <w:bCs/>
          <w:sz w:val="24"/>
          <w:szCs w:val="24"/>
          <w:lang w:val="es-ES" w:eastAsia="es-ES" w:bidi="he-IL"/>
        </w:rPr>
        <w:t>____</w:t>
      </w:r>
      <w:r w:rsidRPr="00902A7A">
        <w:rPr>
          <w:rFonts w:eastAsia="Times New Roman" w:cstheme="minorHAnsi"/>
          <w:sz w:val="24"/>
          <w:szCs w:val="24"/>
          <w:lang w:val="es-ES" w:eastAsia="es-ES" w:bidi="he-IL"/>
        </w:rPr>
        <w:t xml:space="preserve"> el</w:t>
      </w:r>
      <w:proofErr w:type="spellEnd"/>
      <w:r w:rsidRPr="00902A7A">
        <w:rPr>
          <w:rFonts w:eastAsia="Times New Roman" w:cstheme="minorHAnsi"/>
          <w:sz w:val="24"/>
          <w:szCs w:val="24"/>
          <w:lang w:val="es-ES" w:eastAsia="es-ES" w:bidi="he-IL"/>
        </w:rPr>
        <w:t xml:space="preserve"> día </w:t>
      </w:r>
      <w:r w:rsidR="00706A3F">
        <w:rPr>
          <w:rFonts w:eastAsia="Times New Roman" w:cstheme="minorHAnsi"/>
          <w:bCs/>
          <w:sz w:val="24"/>
          <w:szCs w:val="24"/>
          <w:lang w:val="es-ES" w:eastAsia="es-ES" w:bidi="he-IL"/>
        </w:rPr>
        <w:t>__</w:t>
      </w:r>
      <w:r w:rsidRPr="00902A7A">
        <w:rPr>
          <w:rFonts w:eastAsia="Times New Roman" w:cstheme="minorHAnsi"/>
          <w:sz w:val="24"/>
          <w:szCs w:val="24"/>
          <w:lang w:val="es-ES" w:eastAsia="es-ES" w:bidi="he-IL"/>
        </w:rPr>
        <w:t xml:space="preserve">, en grado de desarrollo de </w:t>
      </w:r>
      <w:r w:rsidR="00706A3F">
        <w:rPr>
          <w:rFonts w:eastAsia="Times New Roman" w:cstheme="minorHAnsi"/>
          <w:bCs/>
          <w:sz w:val="24"/>
          <w:szCs w:val="24"/>
          <w:lang w:val="es-ES" w:eastAsia="es-ES" w:bidi="he-IL"/>
        </w:rPr>
        <w:t>____</w:t>
      </w:r>
      <w:r w:rsidR="001B19CD">
        <w:rPr>
          <w:rFonts w:eastAsia="Times New Roman" w:cstheme="minorHAnsi"/>
          <w:bCs/>
          <w:sz w:val="24"/>
          <w:szCs w:val="24"/>
          <w:lang w:val="es-ES" w:eastAsia="es-ES" w:bidi="he-IL"/>
        </w:rPr>
        <w:t>.</w:t>
      </w:r>
      <w:r w:rsidRPr="00902A7A">
        <w:rPr>
          <w:rFonts w:eastAsia="Times New Roman" w:cstheme="minorHAnsi"/>
          <w:sz w:val="24"/>
          <w:szCs w:val="24"/>
          <w:lang w:val="es-ES" w:eastAsia="es-ES" w:bidi="he-IL"/>
        </w:rPr>
        <w:t xml:space="preserve"> </w:t>
      </w:r>
    </w:p>
    <w:p w14:paraId="79061F05" w14:textId="77777777" w:rsidR="009C25FF" w:rsidRPr="00902A7A" w:rsidRDefault="009C25FF" w:rsidP="0070565A">
      <w:pPr>
        <w:spacing w:after="0" w:line="240" w:lineRule="auto"/>
        <w:ind w:left="-284" w:firstLine="708"/>
        <w:jc w:val="both"/>
        <w:rPr>
          <w:rFonts w:eastAsia="Times New Roman" w:cstheme="minorHAnsi"/>
          <w:sz w:val="24"/>
          <w:szCs w:val="24"/>
          <w:lang w:val="es-ES" w:eastAsia="es-ES" w:bidi="he-IL"/>
        </w:rPr>
      </w:pPr>
    </w:p>
    <w:p w14:paraId="2D81506C" w14:textId="0728F667" w:rsidR="00902A7A" w:rsidRDefault="00902A7A" w:rsidP="0070565A">
      <w:pPr>
        <w:spacing w:after="0" w:line="240" w:lineRule="auto"/>
        <w:ind w:left="-284" w:firstLine="708"/>
        <w:jc w:val="both"/>
        <w:rPr>
          <w:rFonts w:eastAsia="Times New Roman" w:cstheme="minorHAnsi"/>
          <w:sz w:val="24"/>
          <w:szCs w:val="24"/>
          <w:lang w:val="es-MX" w:eastAsia="es-ES" w:bidi="he-IL"/>
        </w:rPr>
      </w:pPr>
      <w:r w:rsidRPr="00902A7A">
        <w:rPr>
          <w:rFonts w:eastAsia="Times New Roman" w:cstheme="minorHAnsi"/>
          <w:b/>
          <w:sz w:val="24"/>
          <w:szCs w:val="24"/>
          <w:lang w:val="es-MX" w:eastAsia="es-ES" w:bidi="he-IL"/>
        </w:rPr>
        <w:t xml:space="preserve">II.- </w:t>
      </w:r>
      <w:r w:rsidRPr="00902A7A">
        <w:rPr>
          <w:rFonts w:eastAsia="Times New Roman" w:cstheme="minorHAnsi"/>
          <w:sz w:val="24"/>
          <w:szCs w:val="24"/>
          <w:lang w:val="es-MX" w:eastAsia="es-ES" w:bidi="he-IL"/>
        </w:rPr>
        <w:t>Que, se le tiene por cumplida la pena de multa a la que ha sido condenado por el día que permaneció privado de libertad en este procedimiento</w:t>
      </w:r>
      <w:r w:rsidRPr="001B19CD">
        <w:rPr>
          <w:rFonts w:eastAsia="Times New Roman" w:cstheme="minorHAnsi"/>
          <w:sz w:val="24"/>
          <w:szCs w:val="24"/>
          <w:lang w:val="es-MX" w:eastAsia="es-ES" w:bidi="he-IL"/>
        </w:rPr>
        <w:t xml:space="preserve">, del </w:t>
      </w:r>
      <w:r w:rsidR="00706A3F">
        <w:rPr>
          <w:rFonts w:eastAsia="Times New Roman" w:cstheme="minorHAnsi"/>
          <w:sz w:val="24"/>
          <w:szCs w:val="24"/>
          <w:lang w:val="es-MX" w:eastAsia="es-ES" w:bidi="he-IL"/>
        </w:rPr>
        <w:t xml:space="preserve">___ </w:t>
      </w:r>
      <w:r w:rsidRPr="001B19CD">
        <w:rPr>
          <w:rFonts w:eastAsia="Times New Roman" w:cstheme="minorHAnsi"/>
          <w:sz w:val="24"/>
          <w:szCs w:val="24"/>
          <w:lang w:val="es-MX" w:eastAsia="es-ES" w:bidi="he-IL"/>
        </w:rPr>
        <w:t xml:space="preserve">hasta </w:t>
      </w:r>
      <w:r w:rsidR="00706A3F">
        <w:rPr>
          <w:rFonts w:eastAsia="Times New Roman" w:cstheme="minorHAnsi"/>
          <w:sz w:val="24"/>
          <w:szCs w:val="24"/>
          <w:lang w:val="es-MX" w:eastAsia="es-ES" w:bidi="he-IL"/>
        </w:rPr>
        <w:t>[</w:t>
      </w:r>
      <w:r w:rsidRPr="001B19CD">
        <w:rPr>
          <w:rFonts w:eastAsia="Times New Roman" w:cstheme="minorHAnsi"/>
          <w:sz w:val="24"/>
          <w:szCs w:val="24"/>
          <w:lang w:val="es-MX" w:eastAsia="es-ES" w:bidi="he-IL"/>
        </w:rPr>
        <w:t>fecha</w:t>
      </w:r>
      <w:r w:rsidR="00706A3F">
        <w:rPr>
          <w:rFonts w:eastAsia="Times New Roman" w:cstheme="minorHAnsi"/>
          <w:sz w:val="24"/>
          <w:szCs w:val="24"/>
          <w:lang w:val="es-MX" w:eastAsia="es-ES" w:bidi="he-IL"/>
        </w:rPr>
        <w:t>]</w:t>
      </w:r>
      <w:r w:rsidR="001B19CD">
        <w:rPr>
          <w:rFonts w:eastAsia="Times New Roman" w:cstheme="minorHAnsi"/>
          <w:sz w:val="24"/>
          <w:szCs w:val="24"/>
          <w:lang w:val="es-MX" w:eastAsia="es-ES" w:bidi="he-IL"/>
        </w:rPr>
        <w:t>.</w:t>
      </w:r>
    </w:p>
    <w:p w14:paraId="246EB1E0" w14:textId="77777777" w:rsidR="009C25FF" w:rsidRPr="001B19CD" w:rsidRDefault="009C25FF" w:rsidP="0070565A">
      <w:pPr>
        <w:spacing w:after="0" w:line="240" w:lineRule="auto"/>
        <w:ind w:left="-284" w:firstLine="708"/>
        <w:jc w:val="both"/>
        <w:rPr>
          <w:rFonts w:eastAsia="Times New Roman" w:cstheme="minorHAnsi"/>
          <w:sz w:val="24"/>
          <w:szCs w:val="24"/>
          <w:lang w:val="es-MX" w:eastAsia="es-ES" w:bidi="he-IL"/>
        </w:rPr>
      </w:pPr>
    </w:p>
    <w:p w14:paraId="7F56AAEA" w14:textId="77777777" w:rsidR="001B19CD" w:rsidRDefault="00902A7A" w:rsidP="0070565A">
      <w:pPr>
        <w:spacing w:after="0" w:line="240" w:lineRule="auto"/>
        <w:ind w:left="-284" w:firstLine="708"/>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 xml:space="preserve">III.- </w:t>
      </w:r>
    </w:p>
    <w:p w14:paraId="25A0EA0D" w14:textId="45AAB49E" w:rsidR="00902A7A" w:rsidRDefault="001B19CD" w:rsidP="0070565A">
      <w:pPr>
        <w:spacing w:after="0" w:line="240" w:lineRule="auto"/>
        <w:ind w:left="-284"/>
        <w:jc w:val="both"/>
        <w:rPr>
          <w:rFonts w:eastAsia="Times New Roman" w:cstheme="minorHAnsi"/>
          <w:sz w:val="24"/>
          <w:szCs w:val="24"/>
          <w:lang w:val="es-ES" w:eastAsia="es-ES" w:bidi="he-IL"/>
        </w:rPr>
      </w:pPr>
      <w:r>
        <w:rPr>
          <w:rFonts w:eastAsia="Times New Roman" w:cstheme="minorHAnsi"/>
          <w:bCs/>
          <w:sz w:val="24"/>
          <w:szCs w:val="24"/>
          <w:lang w:val="es-ES" w:eastAsia="es-ES" w:bidi="he-IL"/>
        </w:rPr>
        <w:t>[</w:t>
      </w:r>
      <w:r w:rsidR="00902A7A" w:rsidRPr="001B19CD">
        <w:rPr>
          <w:rFonts w:eastAsia="Times New Roman" w:cstheme="minorHAnsi"/>
          <w:bCs/>
          <w:sz w:val="24"/>
          <w:szCs w:val="24"/>
          <w:lang w:val="es-ES" w:eastAsia="es-ES" w:bidi="he-IL"/>
        </w:rPr>
        <w:t>Alternativa 1</w:t>
      </w:r>
      <w:r>
        <w:rPr>
          <w:rFonts w:eastAsia="Times New Roman" w:cstheme="minorHAnsi"/>
          <w:bCs/>
          <w:sz w:val="24"/>
          <w:szCs w:val="24"/>
          <w:lang w:val="es-ES" w:eastAsia="es-ES" w:bidi="he-IL"/>
        </w:rPr>
        <w:t>]</w:t>
      </w:r>
      <w:r w:rsidR="00902A7A" w:rsidRPr="00902A7A">
        <w:rPr>
          <w:rFonts w:eastAsia="Times New Roman" w:cstheme="minorHAnsi"/>
          <w:sz w:val="24"/>
          <w:szCs w:val="24"/>
          <w:lang w:val="es-ES" w:eastAsia="es-ES" w:bidi="he-IL"/>
        </w:rPr>
        <w:t xml:space="preserve"> Que, se sustituye el cumplimiento de la pena impuesta por la </w:t>
      </w:r>
      <w:r w:rsidR="00902A7A" w:rsidRPr="00902A7A">
        <w:rPr>
          <w:rFonts w:eastAsia="Times New Roman" w:cstheme="minorHAnsi"/>
          <w:b/>
          <w:sz w:val="24"/>
          <w:szCs w:val="24"/>
          <w:lang w:val="es-ES" w:eastAsia="es-ES" w:bidi="he-IL"/>
        </w:rPr>
        <w:t>Remisión Condicional</w:t>
      </w:r>
      <w:r w:rsidR="00902A7A" w:rsidRPr="00902A7A">
        <w:rPr>
          <w:rFonts w:eastAsia="Times New Roman" w:cstheme="minorHAnsi"/>
          <w:sz w:val="24"/>
          <w:szCs w:val="24"/>
          <w:lang w:val="es-ES" w:eastAsia="es-ES" w:bidi="he-IL"/>
        </w:rPr>
        <w:t xml:space="preserve">, quedando sujeto al control administrativo del Centro de Reinserción Social respectivo por el lapso de </w:t>
      </w:r>
      <w:r w:rsidR="00902A7A" w:rsidRPr="00902A7A">
        <w:rPr>
          <w:rFonts w:eastAsia="Times New Roman" w:cstheme="minorHAnsi"/>
          <w:b/>
          <w:sz w:val="24"/>
          <w:szCs w:val="24"/>
          <w:lang w:val="es-ES" w:eastAsia="es-ES" w:bidi="he-IL"/>
        </w:rPr>
        <w:t xml:space="preserve">un año </w:t>
      </w:r>
      <w:r>
        <w:rPr>
          <w:rFonts w:eastAsia="Times New Roman" w:cstheme="minorHAnsi"/>
          <w:b/>
          <w:sz w:val="24"/>
          <w:szCs w:val="24"/>
          <w:lang w:val="es-ES" w:eastAsia="es-ES" w:bidi="he-IL"/>
        </w:rPr>
        <w:t>[</w:t>
      </w:r>
      <w:r w:rsidR="00902A7A" w:rsidRPr="00902A7A">
        <w:rPr>
          <w:rFonts w:eastAsia="Times New Roman" w:cstheme="minorHAnsi"/>
          <w:b/>
          <w:sz w:val="24"/>
          <w:szCs w:val="24"/>
          <w:lang w:val="es-ES" w:eastAsia="es-ES" w:bidi="he-IL"/>
        </w:rPr>
        <w:t>hasta tres</w:t>
      </w:r>
      <w:r>
        <w:rPr>
          <w:rFonts w:eastAsia="Times New Roman" w:cstheme="minorHAnsi"/>
          <w:b/>
          <w:sz w:val="24"/>
          <w:szCs w:val="24"/>
          <w:lang w:val="es-ES" w:eastAsia="es-ES" w:bidi="he-IL"/>
        </w:rPr>
        <w:t>]</w:t>
      </w:r>
      <w:r w:rsidR="00902A7A" w:rsidRPr="00902A7A">
        <w:rPr>
          <w:rFonts w:eastAsia="Times New Roman" w:cstheme="minorHAnsi"/>
          <w:b/>
          <w:sz w:val="24"/>
          <w:szCs w:val="24"/>
          <w:lang w:val="es-ES" w:eastAsia="es-ES" w:bidi="he-IL"/>
        </w:rPr>
        <w:t xml:space="preserve">, </w:t>
      </w:r>
      <w:r w:rsidR="00902A7A" w:rsidRPr="00902A7A">
        <w:rPr>
          <w:rFonts w:eastAsia="Times New Roman" w:cstheme="minorHAnsi"/>
          <w:sz w:val="24"/>
          <w:szCs w:val="24"/>
          <w:lang w:val="es-ES" w:eastAsia="es-ES" w:bidi="he-IL"/>
        </w:rPr>
        <w:t xml:space="preserve">debiendo </w:t>
      </w:r>
      <w:proofErr w:type="gramStart"/>
      <w:r w:rsidR="00902A7A" w:rsidRPr="00902A7A">
        <w:rPr>
          <w:rFonts w:eastAsia="Times New Roman" w:cstheme="minorHAnsi"/>
          <w:sz w:val="24"/>
          <w:szCs w:val="24"/>
          <w:lang w:val="es-ES" w:eastAsia="es-ES" w:bidi="he-IL"/>
        </w:rPr>
        <w:t>cumplir</w:t>
      </w:r>
      <w:proofErr w:type="gramEnd"/>
      <w:r w:rsidR="00902A7A" w:rsidRPr="00902A7A">
        <w:rPr>
          <w:rFonts w:eastAsia="Times New Roman" w:cstheme="minorHAnsi"/>
          <w:sz w:val="24"/>
          <w:szCs w:val="24"/>
          <w:lang w:val="es-ES" w:eastAsia="es-ES" w:bidi="he-IL"/>
        </w:rPr>
        <w:t xml:space="preserve"> además, durante dicho período, con las condiciones establecidas en el artículo 5 de la Ley 18.216. </w:t>
      </w:r>
    </w:p>
    <w:p w14:paraId="40DFEDDC" w14:textId="77777777" w:rsidR="009C25FF" w:rsidRPr="00902A7A" w:rsidRDefault="009C25FF" w:rsidP="0070565A">
      <w:pPr>
        <w:spacing w:after="0" w:line="240" w:lineRule="auto"/>
        <w:ind w:left="-284"/>
        <w:jc w:val="both"/>
        <w:rPr>
          <w:rFonts w:eastAsia="Times New Roman" w:cstheme="minorHAnsi"/>
          <w:b/>
          <w:sz w:val="24"/>
          <w:szCs w:val="24"/>
          <w:lang w:val="es-ES" w:eastAsia="es-ES" w:bidi="he-IL"/>
        </w:rPr>
      </w:pPr>
    </w:p>
    <w:p w14:paraId="293FC2A6" w14:textId="602755A6"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El condenado deberá presentarse a dicho </w:t>
      </w:r>
      <w:hyperlink r:id="rId8" w:history="1">
        <w:r w:rsidRPr="00E04BCA">
          <w:rPr>
            <w:rStyle w:val="Hyperlink"/>
            <w:rFonts w:eastAsia="Times New Roman" w:cstheme="minorHAnsi"/>
            <w:sz w:val="24"/>
            <w:szCs w:val="24"/>
            <w:lang w:val="es-ES" w:eastAsia="es-ES" w:bidi="he-IL"/>
          </w:rPr>
          <w:t>Centro</w:t>
        </w:r>
      </w:hyperlink>
      <w:r w:rsidRPr="00902A7A">
        <w:rPr>
          <w:rFonts w:eastAsia="Times New Roman" w:cstheme="minorHAnsi"/>
          <w:sz w:val="24"/>
          <w:szCs w:val="24"/>
          <w:lang w:val="es-ES" w:eastAsia="es-ES" w:bidi="he-IL"/>
        </w:rPr>
        <w:t xml:space="preserve"> dentro del plazo de cinco días, contados desde que esta sentencia estuviere firme y ejecutoriada, bajo apercibimiento de despacharse orden de detención en su contra.</w:t>
      </w:r>
    </w:p>
    <w:p w14:paraId="5D73C2F1"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0E1B308D" w14:textId="7B63C9CF" w:rsidR="00902A7A" w:rsidRP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lastRenderedPageBreak/>
        <w:t xml:space="preserve">En caso de cumplimiento efectivo de la pena inicial le servirá de abono los días que permaneció privado de libertad con motivo de esta causa del </w:t>
      </w:r>
      <w:r w:rsidR="00706A3F">
        <w:rPr>
          <w:rFonts w:eastAsia="Times New Roman" w:cstheme="minorHAnsi"/>
          <w:bCs/>
          <w:sz w:val="24"/>
          <w:szCs w:val="24"/>
          <w:lang w:val="es-ES" w:eastAsia="es-ES" w:bidi="he-IL"/>
        </w:rPr>
        <w:t>____</w:t>
      </w:r>
      <w:r w:rsidRPr="00902A7A">
        <w:rPr>
          <w:rFonts w:eastAsia="Times New Roman" w:cstheme="minorHAnsi"/>
          <w:b/>
          <w:sz w:val="24"/>
          <w:szCs w:val="24"/>
          <w:lang w:val="es-ES" w:eastAsia="es-ES" w:bidi="he-IL"/>
        </w:rPr>
        <w:t>.</w:t>
      </w:r>
      <w:r w:rsidRPr="00902A7A">
        <w:rPr>
          <w:rFonts w:eastAsia="Times New Roman" w:cstheme="minorHAnsi"/>
          <w:sz w:val="24"/>
          <w:szCs w:val="24"/>
          <w:lang w:val="es-ES" w:eastAsia="es-ES" w:bidi="he-IL"/>
        </w:rPr>
        <w:t xml:space="preserve">  Además</w:t>
      </w:r>
      <w:r w:rsidR="001B19CD">
        <w:rPr>
          <w:rFonts w:eastAsia="Times New Roman" w:cstheme="minorHAnsi"/>
          <w:sz w:val="24"/>
          <w:szCs w:val="24"/>
          <w:lang w:val="es-ES" w:eastAsia="es-ES" w:bidi="he-IL"/>
        </w:rPr>
        <w:t>,</w:t>
      </w:r>
      <w:r w:rsidRPr="00902A7A">
        <w:rPr>
          <w:rFonts w:eastAsia="Times New Roman" w:cstheme="minorHAnsi"/>
          <w:sz w:val="24"/>
          <w:szCs w:val="24"/>
          <w:lang w:val="es-ES" w:eastAsia="es-ES" w:bidi="he-IL"/>
        </w:rPr>
        <w:t xml:space="preserve"> se abonará a su favor el tiempo de ejecución de la pena sustitutiva de forma proporcional a la duración de ambas.</w:t>
      </w:r>
    </w:p>
    <w:p w14:paraId="44224752" w14:textId="77777777" w:rsidR="00902A7A" w:rsidRPr="00902A7A" w:rsidRDefault="00902A7A" w:rsidP="0070565A">
      <w:pPr>
        <w:spacing w:after="0" w:line="240" w:lineRule="auto"/>
        <w:ind w:left="-284"/>
        <w:jc w:val="both"/>
        <w:rPr>
          <w:rFonts w:eastAsia="Times New Roman" w:cstheme="minorHAnsi"/>
          <w:b/>
          <w:sz w:val="24"/>
          <w:szCs w:val="24"/>
          <w:lang w:val="es-ES" w:eastAsia="es-ES" w:bidi="he-IL"/>
        </w:rPr>
      </w:pPr>
    </w:p>
    <w:p w14:paraId="7216F42C" w14:textId="3D0A72E4" w:rsidR="00902A7A" w:rsidRDefault="001B19CD" w:rsidP="0070565A">
      <w:pPr>
        <w:spacing w:after="0" w:line="240" w:lineRule="auto"/>
        <w:ind w:left="-284"/>
        <w:jc w:val="both"/>
        <w:rPr>
          <w:rFonts w:eastAsia="Times New Roman" w:cstheme="minorHAnsi"/>
          <w:sz w:val="24"/>
          <w:szCs w:val="24"/>
          <w:lang w:val="es-ES" w:eastAsia="es-ES" w:bidi="he-IL"/>
        </w:rPr>
      </w:pPr>
      <w:r>
        <w:rPr>
          <w:rFonts w:eastAsia="Times New Roman" w:cstheme="minorHAnsi"/>
          <w:bCs/>
          <w:sz w:val="24"/>
          <w:szCs w:val="24"/>
          <w:lang w:val="es-ES" w:eastAsia="es-ES" w:bidi="he-IL"/>
        </w:rPr>
        <w:t>[</w:t>
      </w:r>
      <w:r w:rsidR="00902A7A" w:rsidRPr="001B19CD">
        <w:rPr>
          <w:rFonts w:eastAsia="Times New Roman" w:cstheme="minorHAnsi"/>
          <w:bCs/>
          <w:sz w:val="24"/>
          <w:szCs w:val="24"/>
          <w:lang w:val="es-ES" w:eastAsia="es-ES" w:bidi="he-IL"/>
        </w:rPr>
        <w:t>Alternativa 2</w:t>
      </w:r>
      <w:r>
        <w:rPr>
          <w:rFonts w:eastAsia="Times New Roman" w:cstheme="minorHAnsi"/>
          <w:bCs/>
          <w:sz w:val="24"/>
          <w:szCs w:val="24"/>
          <w:lang w:val="es-ES" w:eastAsia="es-ES" w:bidi="he-IL"/>
        </w:rPr>
        <w:t>]</w:t>
      </w:r>
      <w:r w:rsidR="00902A7A" w:rsidRPr="00902A7A">
        <w:rPr>
          <w:rFonts w:eastAsia="Times New Roman" w:cstheme="minorHAnsi"/>
          <w:sz w:val="24"/>
          <w:szCs w:val="24"/>
          <w:lang w:val="es-ES" w:eastAsia="es-ES" w:bidi="he-IL"/>
        </w:rPr>
        <w:t xml:space="preserve"> Que, se impone al sentenciado la pena sustitutiva de </w:t>
      </w:r>
      <w:r w:rsidR="00902A7A" w:rsidRPr="00902A7A">
        <w:rPr>
          <w:rFonts w:eastAsia="Times New Roman" w:cstheme="minorHAnsi"/>
          <w:b/>
          <w:sz w:val="24"/>
          <w:szCs w:val="24"/>
          <w:lang w:val="es-ES" w:eastAsia="es-ES" w:bidi="he-IL"/>
        </w:rPr>
        <w:t>Reclusión Parcial Nocturna Domiciliaria</w:t>
      </w:r>
      <w:r w:rsidR="00902A7A" w:rsidRPr="00902A7A">
        <w:rPr>
          <w:rFonts w:eastAsia="Times New Roman" w:cstheme="minorHAnsi"/>
          <w:sz w:val="24"/>
          <w:szCs w:val="24"/>
          <w:lang w:val="es-ES" w:eastAsia="es-ES" w:bidi="he-IL"/>
        </w:rPr>
        <w:t xml:space="preserve">, por el mismo término de la pena inicial, desde las 22 horas de cada día hasta las 6 horas del día siguiente. </w:t>
      </w:r>
      <w:r w:rsidR="00D07E73">
        <w:rPr>
          <w:rFonts w:eastAsia="Times New Roman" w:cstheme="minorHAnsi"/>
          <w:sz w:val="24"/>
          <w:szCs w:val="24"/>
          <w:lang w:val="es-ES" w:eastAsia="es-ES" w:bidi="he-IL"/>
        </w:rPr>
        <w:t xml:space="preserve">[Si procede] </w:t>
      </w:r>
      <w:r w:rsidR="00902A7A" w:rsidRPr="00902A7A">
        <w:rPr>
          <w:rFonts w:eastAsia="Times New Roman" w:cstheme="minorHAnsi"/>
          <w:sz w:val="24"/>
          <w:szCs w:val="24"/>
          <w:lang w:val="es-ES" w:eastAsia="es-ES" w:bidi="he-IL"/>
        </w:rPr>
        <w:t xml:space="preserve">El control de la ejecución de esta sanción se efectuará mediante </w:t>
      </w:r>
      <w:r w:rsidR="00902A7A" w:rsidRPr="00902A7A">
        <w:rPr>
          <w:rFonts w:eastAsia="Times New Roman" w:cstheme="minorHAnsi"/>
          <w:b/>
          <w:sz w:val="24"/>
          <w:szCs w:val="24"/>
          <w:lang w:val="es-ES" w:eastAsia="es-ES" w:bidi="he-IL"/>
        </w:rPr>
        <w:t>el sistema de monitoreo telemático</w:t>
      </w:r>
      <w:r w:rsidR="00902A7A" w:rsidRPr="00902A7A">
        <w:rPr>
          <w:rFonts w:eastAsia="Times New Roman" w:cstheme="minorHAnsi"/>
          <w:sz w:val="24"/>
          <w:szCs w:val="24"/>
          <w:lang w:val="es-ES" w:eastAsia="es-ES" w:bidi="he-IL"/>
        </w:rPr>
        <w:t xml:space="preserve">, atendido al informe de factibilidad técnica favorable elaborado por Gendarmería de Chile. </w:t>
      </w:r>
    </w:p>
    <w:p w14:paraId="54E6586A" w14:textId="77777777" w:rsidR="009C25FF" w:rsidRPr="00902A7A" w:rsidRDefault="009C25FF" w:rsidP="0070565A">
      <w:pPr>
        <w:spacing w:after="0" w:line="240" w:lineRule="auto"/>
        <w:ind w:left="-284"/>
        <w:jc w:val="both"/>
        <w:rPr>
          <w:rFonts w:eastAsia="Times New Roman" w:cstheme="minorHAnsi"/>
          <w:b/>
          <w:sz w:val="24"/>
          <w:szCs w:val="24"/>
          <w:lang w:val="es-ES" w:eastAsia="es-ES" w:bidi="he-IL"/>
        </w:rPr>
      </w:pPr>
    </w:p>
    <w:p w14:paraId="75A21E96" w14:textId="42AE7F78"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Para tal propósito, el sentenciado deberá presentarse al </w:t>
      </w:r>
      <w:hyperlink r:id="rId9" w:history="1">
        <w:r w:rsidRPr="00E04BCA">
          <w:rPr>
            <w:rStyle w:val="Hyperlink"/>
            <w:rFonts w:eastAsia="Times New Roman" w:cstheme="minorHAnsi"/>
            <w:sz w:val="24"/>
            <w:szCs w:val="24"/>
            <w:lang w:val="es-ES" w:eastAsia="es-ES" w:bidi="he-IL"/>
          </w:rPr>
          <w:t>Centro de Reinserción Social</w:t>
        </w:r>
      </w:hyperlink>
      <w:r w:rsidRPr="00902A7A">
        <w:rPr>
          <w:rFonts w:eastAsia="Times New Roman" w:cstheme="minorHAnsi"/>
          <w:sz w:val="24"/>
          <w:szCs w:val="24"/>
          <w:lang w:val="es-ES" w:eastAsia="es-ES" w:bidi="he-IL"/>
        </w:rPr>
        <w:t xml:space="preserve"> que corresponda dentro del plazo de cinco días, contados desde que esta sentencia estuviere firme y ejecutoriada, bajo apercibimiento de despacharse orden de detención en su contra. </w:t>
      </w:r>
    </w:p>
    <w:p w14:paraId="1759D69D"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677C6231" w14:textId="49E66BA6" w:rsidR="00902A7A" w:rsidRP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En caso de cumplimiento efectivo de la pena inicial le servirá de abono los días que permaneció privado de libertad con motivo de esta causa del </w:t>
      </w:r>
      <w:r w:rsidR="00706A3F">
        <w:rPr>
          <w:rFonts w:eastAsia="Times New Roman" w:cstheme="minorHAnsi"/>
          <w:bCs/>
          <w:sz w:val="24"/>
          <w:szCs w:val="24"/>
          <w:lang w:val="es-ES" w:eastAsia="es-ES" w:bidi="he-IL"/>
        </w:rPr>
        <w:t>___</w:t>
      </w:r>
      <w:r w:rsidRPr="00902A7A">
        <w:rPr>
          <w:rFonts w:eastAsia="Times New Roman" w:cstheme="minorHAnsi"/>
          <w:b/>
          <w:sz w:val="24"/>
          <w:szCs w:val="24"/>
          <w:lang w:val="es-ES" w:eastAsia="es-ES" w:bidi="he-IL"/>
        </w:rPr>
        <w:t>.</w:t>
      </w:r>
      <w:r w:rsidRPr="00902A7A">
        <w:rPr>
          <w:rFonts w:eastAsia="Times New Roman" w:cstheme="minorHAnsi"/>
          <w:sz w:val="24"/>
          <w:szCs w:val="24"/>
          <w:lang w:val="es-ES" w:eastAsia="es-ES" w:bidi="he-IL"/>
        </w:rPr>
        <w:t xml:space="preserve"> Además</w:t>
      </w:r>
      <w:r w:rsidR="00D07E73">
        <w:rPr>
          <w:rFonts w:eastAsia="Times New Roman" w:cstheme="minorHAnsi"/>
          <w:sz w:val="24"/>
          <w:szCs w:val="24"/>
          <w:lang w:val="es-ES" w:eastAsia="es-ES" w:bidi="he-IL"/>
        </w:rPr>
        <w:t>,</w:t>
      </w:r>
      <w:r w:rsidRPr="00902A7A">
        <w:rPr>
          <w:rFonts w:eastAsia="Times New Roman" w:cstheme="minorHAnsi"/>
          <w:sz w:val="24"/>
          <w:szCs w:val="24"/>
          <w:lang w:val="es-ES" w:eastAsia="es-ES" w:bidi="he-IL"/>
        </w:rPr>
        <w:t xml:space="preserve"> se abonará a su favor el tiempo de ejecución de la pena sustitutiva de forma proporcional a la duración de ambas.</w:t>
      </w:r>
    </w:p>
    <w:p w14:paraId="29CFDBD3" w14:textId="77777777" w:rsidR="00902A7A" w:rsidRPr="00902A7A" w:rsidRDefault="00902A7A" w:rsidP="0070565A">
      <w:pPr>
        <w:spacing w:after="0" w:line="240" w:lineRule="auto"/>
        <w:ind w:left="-284"/>
        <w:jc w:val="both"/>
        <w:rPr>
          <w:rFonts w:eastAsia="Times New Roman" w:cstheme="minorHAnsi"/>
          <w:sz w:val="24"/>
          <w:szCs w:val="24"/>
          <w:lang w:val="es-ES" w:eastAsia="es-ES" w:bidi="he-IL"/>
        </w:rPr>
      </w:pPr>
    </w:p>
    <w:p w14:paraId="26310851" w14:textId="6B47DA76" w:rsidR="00902A7A" w:rsidRPr="00902A7A" w:rsidRDefault="00D07E73" w:rsidP="0070565A">
      <w:pPr>
        <w:spacing w:after="0" w:line="240" w:lineRule="auto"/>
        <w:ind w:left="-284"/>
        <w:jc w:val="both"/>
        <w:rPr>
          <w:rFonts w:eastAsia="Times New Roman" w:cstheme="minorHAnsi"/>
          <w:sz w:val="24"/>
          <w:szCs w:val="24"/>
          <w:lang w:val="es-ES" w:eastAsia="es-ES" w:bidi="he-IL"/>
        </w:rPr>
      </w:pPr>
      <w:r>
        <w:rPr>
          <w:rFonts w:eastAsia="Times New Roman" w:cstheme="minorHAnsi"/>
          <w:b/>
          <w:sz w:val="24"/>
          <w:szCs w:val="24"/>
          <w:lang w:val="es-ES" w:eastAsia="es-ES" w:bidi="he-IL"/>
        </w:rPr>
        <w:t>[</w:t>
      </w:r>
      <w:r w:rsidR="00902A7A" w:rsidRPr="00902A7A">
        <w:rPr>
          <w:rFonts w:eastAsia="Times New Roman" w:cstheme="minorHAnsi"/>
          <w:b/>
          <w:sz w:val="24"/>
          <w:szCs w:val="24"/>
          <w:lang w:val="es-ES" w:eastAsia="es-ES" w:bidi="he-IL"/>
        </w:rPr>
        <w:t>OTRAS POSIBILIDADES DE RECLUSIÓN PARCIAL</w:t>
      </w:r>
      <w:r>
        <w:rPr>
          <w:rFonts w:eastAsia="Times New Roman" w:cstheme="minorHAnsi"/>
          <w:b/>
          <w:sz w:val="24"/>
          <w:szCs w:val="24"/>
          <w:lang w:val="es-ES" w:eastAsia="es-ES" w:bidi="he-IL"/>
        </w:rPr>
        <w:t>]</w:t>
      </w:r>
      <w:r w:rsidR="00902A7A" w:rsidRPr="00902A7A">
        <w:rPr>
          <w:rFonts w:eastAsia="Times New Roman" w:cstheme="minorHAnsi"/>
          <w:b/>
          <w:sz w:val="24"/>
          <w:szCs w:val="24"/>
          <w:lang w:val="es-ES" w:eastAsia="es-ES" w:bidi="he-IL"/>
        </w:rPr>
        <w:t>:</w:t>
      </w:r>
    </w:p>
    <w:p w14:paraId="4218DD06" w14:textId="075FE1E9" w:rsidR="00902A7A" w:rsidRPr="0017005A" w:rsidRDefault="00902A7A">
      <w:pPr>
        <w:pStyle w:val="ListParagraph"/>
        <w:numPr>
          <w:ilvl w:val="0"/>
          <w:numId w:val="32"/>
        </w:numPr>
        <w:spacing w:after="0" w:line="240" w:lineRule="auto"/>
        <w:jc w:val="both"/>
        <w:rPr>
          <w:rFonts w:eastAsia="Times New Roman" w:cstheme="minorHAnsi"/>
          <w:sz w:val="24"/>
          <w:szCs w:val="24"/>
          <w:lang w:val="es-ES" w:eastAsia="es-ES" w:bidi="he-IL"/>
        </w:rPr>
      </w:pPr>
      <w:r w:rsidRPr="0017005A">
        <w:rPr>
          <w:rFonts w:eastAsia="Times New Roman" w:cstheme="minorHAnsi"/>
          <w:sz w:val="24"/>
          <w:szCs w:val="24"/>
          <w:lang w:val="es-ES" w:eastAsia="es-ES" w:bidi="he-IL"/>
        </w:rPr>
        <w:t>Sin informe de factibilidad:</w:t>
      </w:r>
    </w:p>
    <w:p w14:paraId="4EE4019A" w14:textId="6C8AF0B7"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En el evento que Gendarmería informe desfavorablemente tal factibilidad técnica, el control de la reclusión parcial domiciliaria se efectuará por la Unidad de Carabineros correspondiente a dicho domicilio, fijándose fecha cierta para su inicio, oficiándose para tal efecto.</w:t>
      </w:r>
    </w:p>
    <w:p w14:paraId="294198B7"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1C1E434B" w14:textId="4145276C" w:rsidR="00902A7A" w:rsidRPr="0017005A" w:rsidRDefault="00902A7A">
      <w:pPr>
        <w:pStyle w:val="ListParagraph"/>
        <w:numPr>
          <w:ilvl w:val="0"/>
          <w:numId w:val="32"/>
        </w:numPr>
        <w:spacing w:after="0" w:line="240" w:lineRule="auto"/>
        <w:jc w:val="both"/>
        <w:rPr>
          <w:rFonts w:eastAsia="Times New Roman" w:cstheme="minorHAnsi"/>
          <w:sz w:val="24"/>
          <w:szCs w:val="24"/>
          <w:lang w:val="es-ES" w:eastAsia="es-ES" w:bidi="he-IL"/>
        </w:rPr>
      </w:pPr>
      <w:r w:rsidRPr="0017005A">
        <w:rPr>
          <w:rFonts w:eastAsia="Times New Roman" w:cstheme="minorHAnsi"/>
          <w:sz w:val="24"/>
          <w:szCs w:val="24"/>
          <w:lang w:val="es-ES" w:eastAsia="es-ES" w:bidi="he-IL"/>
        </w:rPr>
        <w:t>Con Informe de factibilidad técnica desfavorable:</w:t>
      </w:r>
    </w:p>
    <w:p w14:paraId="50085FA0" w14:textId="548C5E40"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Atendido el Informe de factibilidad técnica desfavorable elaborado por Gendarmería de Chile, el control de la ejecución de esta sanción se efectuará por la Unidad de Carabineros correspondiente al domicilio del condenado, fijándose fecha cierta para su inicio, oficiándose para tal efecto.</w:t>
      </w:r>
    </w:p>
    <w:p w14:paraId="280898D0"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6C494C9F" w14:textId="0E9A4AF5" w:rsidR="00902A7A" w:rsidRPr="0017005A" w:rsidRDefault="00902A7A">
      <w:pPr>
        <w:pStyle w:val="ListParagraph"/>
        <w:numPr>
          <w:ilvl w:val="0"/>
          <w:numId w:val="32"/>
        </w:numPr>
        <w:spacing w:after="0" w:line="240" w:lineRule="auto"/>
        <w:jc w:val="both"/>
        <w:rPr>
          <w:rFonts w:eastAsia="Times New Roman" w:cstheme="minorHAnsi"/>
          <w:sz w:val="24"/>
          <w:szCs w:val="24"/>
          <w:lang w:val="es-ES" w:eastAsia="es-ES" w:bidi="he-IL"/>
        </w:rPr>
      </w:pPr>
      <w:r w:rsidRPr="0017005A">
        <w:rPr>
          <w:rFonts w:eastAsia="Times New Roman" w:cstheme="minorHAnsi"/>
          <w:sz w:val="24"/>
          <w:szCs w:val="24"/>
          <w:lang w:val="es-ES" w:eastAsia="es-ES" w:bidi="he-IL"/>
        </w:rPr>
        <w:t>Reclusión parcial diurna:</w:t>
      </w:r>
    </w:p>
    <w:p w14:paraId="530D6540" w14:textId="6CDB3C0D"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Que, se impone al sentenciado la pena sustitutiva de Reclusión Parcial Diurna Domiciliaria, por el mismo término de la pena inicial, por un lapso de 8 horas diarias y continuas, desde las </w:t>
      </w:r>
      <w:r w:rsidR="0017005A">
        <w:rPr>
          <w:rFonts w:eastAsia="Times New Roman" w:cstheme="minorHAnsi"/>
          <w:sz w:val="24"/>
          <w:szCs w:val="24"/>
          <w:lang w:val="es-ES" w:eastAsia="es-ES" w:bidi="he-IL"/>
        </w:rPr>
        <w:t xml:space="preserve">XX </w:t>
      </w:r>
      <w:r w:rsidRPr="00902A7A">
        <w:rPr>
          <w:rFonts w:eastAsia="Times New Roman" w:cstheme="minorHAnsi"/>
          <w:sz w:val="24"/>
          <w:szCs w:val="24"/>
          <w:lang w:val="es-ES" w:eastAsia="es-ES" w:bidi="he-IL"/>
        </w:rPr>
        <w:t xml:space="preserve">hasta las </w:t>
      </w:r>
      <w:r w:rsidR="0017005A">
        <w:rPr>
          <w:rFonts w:eastAsia="Times New Roman" w:cstheme="minorHAnsi"/>
          <w:sz w:val="24"/>
          <w:szCs w:val="24"/>
          <w:lang w:val="es-ES" w:eastAsia="es-ES" w:bidi="he-IL"/>
        </w:rPr>
        <w:t xml:space="preserve">XX </w:t>
      </w:r>
      <w:r w:rsidRPr="00902A7A">
        <w:rPr>
          <w:rFonts w:eastAsia="Times New Roman" w:cstheme="minorHAnsi"/>
          <w:sz w:val="24"/>
          <w:szCs w:val="24"/>
          <w:lang w:val="es-ES" w:eastAsia="es-ES" w:bidi="he-IL"/>
        </w:rPr>
        <w:t>horas de cada día. El control de la ejecución de esta sanción se efectuará mediante el sistema de monitoreo telemático, atendido al informe de factibilidad técnica favorable elaborado por Gendarmería de Chile</w:t>
      </w:r>
      <w:r w:rsidR="0017005A">
        <w:rPr>
          <w:rFonts w:eastAsia="Times New Roman" w:cstheme="minorHAnsi"/>
          <w:sz w:val="24"/>
          <w:szCs w:val="24"/>
          <w:lang w:val="es-ES" w:eastAsia="es-ES" w:bidi="he-IL"/>
        </w:rPr>
        <w:t>.</w:t>
      </w:r>
    </w:p>
    <w:p w14:paraId="319BAC6B"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43F21AE5" w14:textId="5F75B3FE" w:rsidR="00902A7A" w:rsidRPr="0017005A" w:rsidRDefault="00902A7A">
      <w:pPr>
        <w:pStyle w:val="ListParagraph"/>
        <w:numPr>
          <w:ilvl w:val="1"/>
          <w:numId w:val="28"/>
        </w:numPr>
        <w:spacing w:after="0" w:line="240" w:lineRule="auto"/>
        <w:jc w:val="both"/>
        <w:rPr>
          <w:rFonts w:eastAsia="Times New Roman" w:cstheme="minorHAnsi"/>
          <w:sz w:val="24"/>
          <w:szCs w:val="24"/>
          <w:lang w:val="es-ES" w:eastAsia="es-ES" w:bidi="he-IL"/>
        </w:rPr>
      </w:pPr>
      <w:r w:rsidRPr="0017005A">
        <w:rPr>
          <w:rFonts w:eastAsia="Times New Roman" w:cstheme="minorHAnsi"/>
          <w:sz w:val="24"/>
          <w:szCs w:val="24"/>
          <w:lang w:val="es-ES" w:eastAsia="es-ES" w:bidi="he-IL"/>
        </w:rPr>
        <w:t>Reclusión parcial de fin de semana:</w:t>
      </w:r>
    </w:p>
    <w:p w14:paraId="39FEAA71" w14:textId="3C325BB7"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Que, se impone al sentenciado la pena sustitutiva de Reclusión Parcial Domiciliaria de fin de semana, por el mismo término de la pena inicial, desde las 22 horas del día viernes y las 6 horas del día lunes siguiente. El control de la ejecución de esta sanción se efectuará mediante el </w:t>
      </w:r>
      <w:r w:rsidRPr="00902A7A">
        <w:rPr>
          <w:rFonts w:eastAsia="Times New Roman" w:cstheme="minorHAnsi"/>
          <w:sz w:val="24"/>
          <w:szCs w:val="24"/>
          <w:lang w:val="es-ES" w:eastAsia="es-ES" w:bidi="he-IL"/>
        </w:rPr>
        <w:lastRenderedPageBreak/>
        <w:t>sistema de monitoreo telemático, atendido al informe de factibilidad técnica favorable elaborado por Gendarmería de Chil</w:t>
      </w:r>
      <w:r w:rsidR="0017005A">
        <w:rPr>
          <w:rFonts w:eastAsia="Times New Roman" w:cstheme="minorHAnsi"/>
          <w:sz w:val="24"/>
          <w:szCs w:val="24"/>
          <w:lang w:val="es-ES" w:eastAsia="es-ES" w:bidi="he-IL"/>
        </w:rPr>
        <w:t>e.</w:t>
      </w:r>
    </w:p>
    <w:p w14:paraId="72F542F6"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44E0CA95" w14:textId="7565FE05" w:rsidR="00902A7A" w:rsidRDefault="0017005A" w:rsidP="0070565A">
      <w:pPr>
        <w:spacing w:after="0" w:line="240" w:lineRule="auto"/>
        <w:ind w:left="-284"/>
        <w:jc w:val="both"/>
        <w:rPr>
          <w:rFonts w:eastAsia="Times New Roman" w:cstheme="minorHAnsi"/>
          <w:sz w:val="24"/>
          <w:szCs w:val="24"/>
          <w:lang w:val="es-ES" w:eastAsia="es-ES" w:bidi="he-IL"/>
        </w:rPr>
      </w:pPr>
      <w:r w:rsidRPr="0017005A">
        <w:rPr>
          <w:rFonts w:eastAsia="Times New Roman" w:cstheme="minorHAnsi"/>
          <w:bCs/>
          <w:sz w:val="24"/>
          <w:szCs w:val="24"/>
          <w:lang w:val="es-ES" w:eastAsia="es-ES" w:bidi="he-IL"/>
        </w:rPr>
        <w:t>[</w:t>
      </w:r>
      <w:r w:rsidR="00902A7A" w:rsidRPr="0017005A">
        <w:rPr>
          <w:rFonts w:eastAsia="Times New Roman" w:cstheme="minorHAnsi"/>
          <w:bCs/>
          <w:sz w:val="24"/>
          <w:szCs w:val="24"/>
          <w:lang w:val="es-ES" w:eastAsia="es-ES" w:bidi="he-IL"/>
        </w:rPr>
        <w:t>Alternativa 3</w:t>
      </w:r>
      <w:r w:rsidRPr="0017005A">
        <w:rPr>
          <w:rFonts w:eastAsia="Times New Roman" w:cstheme="minorHAnsi"/>
          <w:bCs/>
          <w:sz w:val="24"/>
          <w:szCs w:val="24"/>
          <w:lang w:val="es-ES" w:eastAsia="es-ES" w:bidi="he-IL"/>
        </w:rPr>
        <w:t>]</w:t>
      </w:r>
      <w:r w:rsidR="00902A7A" w:rsidRPr="00902A7A">
        <w:rPr>
          <w:rFonts w:eastAsia="Times New Roman" w:cstheme="minorHAnsi"/>
          <w:sz w:val="24"/>
          <w:szCs w:val="24"/>
          <w:lang w:val="es-ES" w:eastAsia="es-ES" w:bidi="he-IL"/>
        </w:rPr>
        <w:t xml:space="preserve"> Que, se sustituye el cumplimiento de la pena privativa de libertad impuesta por la pena de </w:t>
      </w:r>
      <w:r w:rsidR="00706A3F">
        <w:rPr>
          <w:rFonts w:eastAsia="Times New Roman" w:cstheme="minorHAnsi"/>
          <w:bCs/>
          <w:sz w:val="24"/>
          <w:szCs w:val="24"/>
          <w:lang w:val="es-ES" w:eastAsia="es-ES" w:bidi="he-IL"/>
        </w:rPr>
        <w:t>__</w:t>
      </w:r>
      <w:r w:rsidR="00902A7A" w:rsidRPr="00902A7A">
        <w:rPr>
          <w:rFonts w:eastAsia="Times New Roman" w:cstheme="minorHAnsi"/>
          <w:sz w:val="24"/>
          <w:szCs w:val="24"/>
          <w:lang w:val="es-ES" w:eastAsia="es-ES" w:bidi="he-IL"/>
        </w:rPr>
        <w:t xml:space="preserve"> horas de </w:t>
      </w:r>
      <w:r w:rsidR="00902A7A" w:rsidRPr="00902A7A">
        <w:rPr>
          <w:rFonts w:eastAsia="Times New Roman" w:cstheme="minorHAnsi"/>
          <w:b/>
          <w:sz w:val="24"/>
          <w:szCs w:val="24"/>
          <w:lang w:val="es-ES" w:eastAsia="es-ES" w:bidi="he-IL"/>
        </w:rPr>
        <w:t>Prestación de servicios en beneficio de la comunidad</w:t>
      </w:r>
      <w:r w:rsidR="00902A7A" w:rsidRPr="00902A7A">
        <w:rPr>
          <w:rFonts w:eastAsia="Times New Roman" w:cstheme="minorHAnsi"/>
          <w:sz w:val="24"/>
          <w:szCs w:val="24"/>
          <w:lang w:val="es-ES" w:eastAsia="es-ES" w:bidi="he-IL"/>
        </w:rPr>
        <w:t xml:space="preserve">, debiendo presentarse al </w:t>
      </w:r>
      <w:r w:rsidR="00902A7A" w:rsidRPr="003C7107">
        <w:rPr>
          <w:rFonts w:eastAsia="Times New Roman" w:cstheme="minorHAnsi"/>
          <w:sz w:val="24"/>
          <w:szCs w:val="24"/>
          <w:lang w:val="es-ES" w:eastAsia="es-ES" w:bidi="he-IL"/>
        </w:rPr>
        <w:t>Centro de Reinserción Social</w:t>
      </w:r>
      <w:r w:rsidR="00902A7A" w:rsidRPr="00902A7A">
        <w:rPr>
          <w:rFonts w:eastAsia="Times New Roman" w:cstheme="minorHAnsi"/>
          <w:sz w:val="24"/>
          <w:szCs w:val="24"/>
          <w:lang w:val="es-ES" w:eastAsia="es-ES" w:bidi="he-IL"/>
        </w:rPr>
        <w:t xml:space="preserve"> respectivo dentro del plazo de cinco días, contados desde que esta sentencia estuviere firme y ejecutoriada, bajo apercibimiento de despacharse orden de detención en su contra.</w:t>
      </w:r>
    </w:p>
    <w:p w14:paraId="713CBD1E" w14:textId="77777777" w:rsidR="009C25FF" w:rsidRPr="00902A7A" w:rsidRDefault="009C25FF" w:rsidP="0070565A">
      <w:pPr>
        <w:spacing w:after="0" w:line="240" w:lineRule="auto"/>
        <w:ind w:left="-284"/>
        <w:jc w:val="both"/>
        <w:rPr>
          <w:rFonts w:eastAsia="Times New Roman" w:cstheme="minorHAnsi"/>
          <w:b/>
          <w:sz w:val="24"/>
          <w:szCs w:val="24"/>
          <w:lang w:val="es-ES" w:eastAsia="es-ES" w:bidi="he-IL"/>
        </w:rPr>
      </w:pPr>
    </w:p>
    <w:p w14:paraId="7EC8A10C" w14:textId="42301465"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La pena sustitutiva no podrá extenderse por más de 8 horas diarias de prestación de servicios y deberá ser compatible con la actividad laboral o estudiantil que el condenado acreditare desarrollar.</w:t>
      </w:r>
    </w:p>
    <w:p w14:paraId="498B4121"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71D75147" w14:textId="7E4E720A"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El delegado de Gendarmería de Chile encargado de gestionar el cumplimiento de la pena sustitutiva informará al tribunal, dentro del plazo de 30 días contados desde que esta sentencia quede firme y ejecutoriada, el lugar donde aquélla se llevará a cabo, el tipo de servicio que prestará el sentenciado y el calendario de su ejecución.</w:t>
      </w:r>
    </w:p>
    <w:p w14:paraId="2279EEC8"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6C55FDD0" w14:textId="3DF10BA1" w:rsid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En caso de cumplimiento efectivo de la pena inicial le servirá de abono los días que permaneció privado de libertad con motivo de esta causa del </w:t>
      </w:r>
      <w:r w:rsidR="00706A3F">
        <w:rPr>
          <w:rFonts w:eastAsia="Times New Roman" w:cstheme="minorHAnsi"/>
          <w:bCs/>
          <w:sz w:val="24"/>
          <w:szCs w:val="24"/>
          <w:lang w:val="es-ES" w:eastAsia="es-ES" w:bidi="he-IL"/>
        </w:rPr>
        <w:t>____</w:t>
      </w:r>
      <w:r w:rsidRPr="00902A7A">
        <w:rPr>
          <w:rFonts w:eastAsia="Times New Roman" w:cstheme="minorHAnsi"/>
          <w:b/>
          <w:sz w:val="24"/>
          <w:szCs w:val="24"/>
          <w:lang w:val="es-ES" w:eastAsia="es-ES" w:bidi="he-IL"/>
        </w:rPr>
        <w:t>.</w:t>
      </w:r>
      <w:r w:rsidRPr="00902A7A">
        <w:rPr>
          <w:rFonts w:eastAsia="Times New Roman" w:cstheme="minorHAnsi"/>
          <w:sz w:val="24"/>
          <w:szCs w:val="24"/>
          <w:lang w:val="es-ES" w:eastAsia="es-ES" w:bidi="he-IL"/>
        </w:rPr>
        <w:t xml:space="preserve"> Además</w:t>
      </w:r>
      <w:r w:rsidR="0017005A">
        <w:rPr>
          <w:rFonts w:eastAsia="Times New Roman" w:cstheme="minorHAnsi"/>
          <w:sz w:val="24"/>
          <w:szCs w:val="24"/>
          <w:lang w:val="es-ES" w:eastAsia="es-ES" w:bidi="he-IL"/>
        </w:rPr>
        <w:t>,</w:t>
      </w:r>
      <w:r w:rsidRPr="00902A7A">
        <w:rPr>
          <w:rFonts w:eastAsia="Times New Roman" w:cstheme="minorHAnsi"/>
          <w:sz w:val="24"/>
          <w:szCs w:val="24"/>
          <w:lang w:val="es-ES" w:eastAsia="es-ES" w:bidi="he-IL"/>
        </w:rPr>
        <w:t xml:space="preserve"> se abonará al tiempo de reclusión un día por cada 8 horas efectivamente trabajadas en el cumplimiento de la prestación de servicios que hubiere sido revocada. </w:t>
      </w:r>
    </w:p>
    <w:p w14:paraId="7C04508C"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52CE2406" w14:textId="3ECCC70C" w:rsidR="00902A7A" w:rsidRDefault="0017005A" w:rsidP="0070565A">
      <w:pPr>
        <w:spacing w:after="0" w:line="240" w:lineRule="auto"/>
        <w:ind w:left="-284"/>
        <w:jc w:val="both"/>
        <w:rPr>
          <w:rFonts w:eastAsia="Times New Roman" w:cstheme="minorHAnsi"/>
          <w:b/>
          <w:sz w:val="24"/>
          <w:szCs w:val="24"/>
          <w:lang w:val="es-ES" w:eastAsia="es-ES" w:bidi="he-IL"/>
        </w:rPr>
      </w:pPr>
      <w:r w:rsidRPr="0017005A">
        <w:rPr>
          <w:rFonts w:eastAsia="Times New Roman" w:cstheme="minorHAnsi"/>
          <w:bCs/>
          <w:sz w:val="24"/>
          <w:szCs w:val="24"/>
          <w:lang w:val="es-ES" w:eastAsia="es-ES" w:bidi="he-IL"/>
        </w:rPr>
        <w:t>[</w:t>
      </w:r>
      <w:r w:rsidR="00902A7A" w:rsidRPr="0017005A">
        <w:rPr>
          <w:rFonts w:eastAsia="Times New Roman" w:cstheme="minorHAnsi"/>
          <w:bCs/>
          <w:sz w:val="24"/>
          <w:szCs w:val="24"/>
          <w:lang w:val="es-ES" w:eastAsia="es-ES" w:bidi="he-IL"/>
        </w:rPr>
        <w:t>Alternativa 4</w:t>
      </w:r>
      <w:r w:rsidRPr="0017005A">
        <w:rPr>
          <w:rFonts w:eastAsia="Times New Roman" w:cstheme="minorHAnsi"/>
          <w:bCs/>
          <w:sz w:val="24"/>
          <w:szCs w:val="24"/>
          <w:lang w:val="es-ES" w:eastAsia="es-ES" w:bidi="he-IL"/>
        </w:rPr>
        <w:t>]</w:t>
      </w:r>
      <w:r w:rsidR="00902A7A" w:rsidRPr="00902A7A">
        <w:rPr>
          <w:rFonts w:eastAsia="Times New Roman" w:cstheme="minorHAnsi"/>
          <w:sz w:val="24"/>
          <w:szCs w:val="24"/>
          <w:lang w:val="es-ES" w:eastAsia="es-ES" w:bidi="he-IL"/>
        </w:rPr>
        <w:t xml:space="preserve"> Que el sentenciado deberá cumplir la pena privativa de libertad en forma efectiva, para lo cual le servirá de abono los </w:t>
      </w:r>
      <w:r w:rsidR="00706A3F">
        <w:rPr>
          <w:rFonts w:eastAsia="Times New Roman" w:cstheme="minorHAnsi"/>
          <w:bCs/>
          <w:sz w:val="24"/>
          <w:szCs w:val="24"/>
          <w:lang w:val="es-ES" w:eastAsia="es-ES" w:bidi="he-IL"/>
        </w:rPr>
        <w:t>__</w:t>
      </w:r>
      <w:r w:rsidR="00902A7A" w:rsidRPr="00902A7A">
        <w:rPr>
          <w:rFonts w:eastAsia="Times New Roman" w:cstheme="minorHAnsi"/>
          <w:sz w:val="24"/>
          <w:szCs w:val="24"/>
          <w:lang w:val="es-ES" w:eastAsia="es-ES" w:bidi="he-IL"/>
        </w:rPr>
        <w:t xml:space="preserve"> días que permaneció privado de libertad en esta causa, del día </w:t>
      </w:r>
      <w:r w:rsidR="00706A3F">
        <w:rPr>
          <w:rFonts w:eastAsia="Times New Roman" w:cstheme="minorHAnsi"/>
          <w:sz w:val="24"/>
          <w:szCs w:val="24"/>
          <w:lang w:val="es-ES" w:eastAsia="es-ES" w:bidi="he-IL"/>
        </w:rPr>
        <w:t>__</w:t>
      </w:r>
      <w:r w:rsidR="00D61D52">
        <w:rPr>
          <w:rFonts w:eastAsia="Times New Roman" w:cstheme="minorHAnsi"/>
          <w:sz w:val="24"/>
          <w:szCs w:val="24"/>
          <w:lang w:val="es-ES" w:eastAsia="es-ES" w:bidi="he-IL"/>
        </w:rPr>
        <w:t xml:space="preserve"> </w:t>
      </w:r>
      <w:r w:rsidR="00902A7A" w:rsidRPr="00902A7A">
        <w:rPr>
          <w:rFonts w:eastAsia="Times New Roman" w:cstheme="minorHAnsi"/>
          <w:sz w:val="24"/>
          <w:szCs w:val="24"/>
          <w:lang w:val="es-ES" w:eastAsia="es-ES" w:bidi="he-IL"/>
        </w:rPr>
        <w:t xml:space="preserve">al </w:t>
      </w:r>
      <w:r w:rsidR="00706A3F">
        <w:rPr>
          <w:rFonts w:eastAsia="Times New Roman" w:cstheme="minorHAnsi"/>
          <w:sz w:val="24"/>
          <w:szCs w:val="24"/>
          <w:lang w:val="es-ES" w:eastAsia="es-ES" w:bidi="he-IL"/>
        </w:rPr>
        <w:t>__</w:t>
      </w:r>
      <w:r w:rsidR="00902A7A" w:rsidRPr="00902A7A">
        <w:rPr>
          <w:rFonts w:eastAsia="Times New Roman" w:cstheme="minorHAnsi"/>
          <w:b/>
          <w:sz w:val="24"/>
          <w:szCs w:val="24"/>
          <w:lang w:val="es-ES" w:eastAsia="es-ES" w:bidi="he-IL"/>
        </w:rPr>
        <w:t>.</w:t>
      </w:r>
    </w:p>
    <w:p w14:paraId="4175270A" w14:textId="77777777" w:rsidR="009C25FF" w:rsidRPr="00902A7A" w:rsidRDefault="009C25FF" w:rsidP="0070565A">
      <w:pPr>
        <w:spacing w:after="0" w:line="240" w:lineRule="auto"/>
        <w:ind w:left="-284"/>
        <w:jc w:val="both"/>
        <w:rPr>
          <w:rFonts w:eastAsia="Times New Roman" w:cstheme="minorHAnsi"/>
          <w:sz w:val="24"/>
          <w:szCs w:val="24"/>
          <w:lang w:val="es-ES" w:eastAsia="es-ES" w:bidi="he-IL"/>
        </w:rPr>
      </w:pPr>
    </w:p>
    <w:p w14:paraId="4948DE6F" w14:textId="46678F30" w:rsidR="00902A7A" w:rsidRDefault="00902A7A" w:rsidP="0070565A">
      <w:pPr>
        <w:spacing w:after="0" w:line="240" w:lineRule="auto"/>
        <w:ind w:left="-284" w:firstLine="708"/>
        <w:jc w:val="both"/>
        <w:rPr>
          <w:rFonts w:eastAsia="Times New Roman" w:cstheme="minorHAnsi"/>
          <w:sz w:val="24"/>
          <w:szCs w:val="24"/>
          <w:lang w:val="es-MX" w:eastAsia="es-ES" w:bidi="he-IL"/>
        </w:rPr>
      </w:pPr>
      <w:r w:rsidRPr="00902A7A">
        <w:rPr>
          <w:rFonts w:eastAsia="Times New Roman" w:cstheme="minorHAnsi"/>
          <w:b/>
          <w:sz w:val="24"/>
          <w:szCs w:val="24"/>
          <w:lang w:val="es-MX" w:eastAsia="es-ES" w:bidi="he-IL"/>
        </w:rPr>
        <w:t>IV.-</w:t>
      </w:r>
      <w:r w:rsidRPr="00902A7A">
        <w:rPr>
          <w:rFonts w:eastAsia="Times New Roman" w:cstheme="minorHAnsi"/>
          <w:sz w:val="24"/>
          <w:szCs w:val="24"/>
          <w:lang w:val="es-MX" w:eastAsia="es-ES" w:bidi="he-IL"/>
        </w:rPr>
        <w:t xml:space="preserve"> Atendido que el requerido ha admitido su responsabilidad en los hechos contenidos en el requerimiento se le libera del pago de las costas.</w:t>
      </w:r>
    </w:p>
    <w:p w14:paraId="0DECF523" w14:textId="77777777" w:rsidR="009C25FF" w:rsidRPr="00902A7A" w:rsidRDefault="009C25FF" w:rsidP="0070565A">
      <w:pPr>
        <w:spacing w:after="0" w:line="240" w:lineRule="auto"/>
        <w:ind w:left="-284" w:firstLine="708"/>
        <w:jc w:val="both"/>
        <w:rPr>
          <w:rFonts w:eastAsia="Times New Roman" w:cstheme="minorHAnsi"/>
          <w:sz w:val="24"/>
          <w:szCs w:val="24"/>
          <w:lang w:val="es-MX" w:eastAsia="es-ES" w:bidi="he-IL"/>
        </w:rPr>
      </w:pPr>
    </w:p>
    <w:p w14:paraId="0B8A2384" w14:textId="774F6AC5" w:rsidR="00902A7A" w:rsidRPr="00902A7A" w:rsidRDefault="00902A7A" w:rsidP="0070565A">
      <w:pPr>
        <w:spacing w:after="0" w:line="240" w:lineRule="auto"/>
        <w:ind w:left="-284" w:firstLine="708"/>
        <w:jc w:val="both"/>
        <w:rPr>
          <w:rFonts w:eastAsia="Times New Roman" w:cstheme="minorHAnsi"/>
          <w:sz w:val="24"/>
          <w:szCs w:val="24"/>
          <w:lang w:val="es-MX" w:eastAsia="es-ES" w:bidi="he-IL"/>
        </w:rPr>
      </w:pPr>
      <w:r w:rsidRPr="00902A7A">
        <w:rPr>
          <w:rFonts w:eastAsia="Times New Roman" w:cstheme="minorHAnsi"/>
          <w:sz w:val="24"/>
          <w:szCs w:val="24"/>
          <w:lang w:val="es-MX" w:eastAsia="es-ES" w:bidi="he-IL"/>
        </w:rPr>
        <w:t xml:space="preserve">Cúmplase </w:t>
      </w:r>
      <w:r w:rsidRPr="00902A7A">
        <w:rPr>
          <w:rFonts w:eastAsia="Times New Roman" w:cstheme="minorHAnsi"/>
          <w:sz w:val="24"/>
          <w:szCs w:val="24"/>
          <w:lang w:val="es-ES" w:eastAsia="es-ES" w:bidi="he-IL"/>
        </w:rPr>
        <w:t>con lo dispuesto en el art</w:t>
      </w:r>
      <w:r w:rsidR="00D61D52">
        <w:rPr>
          <w:rFonts w:eastAsia="Times New Roman" w:cstheme="minorHAnsi"/>
          <w:sz w:val="24"/>
          <w:szCs w:val="24"/>
          <w:lang w:val="es-ES" w:eastAsia="es-ES" w:bidi="he-IL"/>
        </w:rPr>
        <w:t>ículo</w:t>
      </w:r>
      <w:r w:rsidRPr="00902A7A">
        <w:rPr>
          <w:rFonts w:eastAsia="Times New Roman" w:cstheme="minorHAnsi"/>
          <w:sz w:val="24"/>
          <w:szCs w:val="24"/>
          <w:lang w:val="es-ES" w:eastAsia="es-ES" w:bidi="he-IL"/>
        </w:rPr>
        <w:t xml:space="preserve"> 468 del Código Procesal Penal.</w:t>
      </w:r>
    </w:p>
    <w:p w14:paraId="4D81349A" w14:textId="77777777" w:rsidR="00902A7A" w:rsidRPr="00902A7A" w:rsidRDefault="00902A7A" w:rsidP="0070565A">
      <w:pPr>
        <w:spacing w:after="0" w:line="240" w:lineRule="auto"/>
        <w:ind w:left="-284" w:firstLine="708"/>
        <w:jc w:val="both"/>
        <w:rPr>
          <w:rFonts w:eastAsia="Times New Roman" w:cstheme="minorHAnsi"/>
          <w:sz w:val="24"/>
          <w:szCs w:val="24"/>
          <w:lang w:val="es-ES" w:eastAsia="es-ES" w:bidi="he-IL"/>
        </w:rPr>
      </w:pPr>
      <w:r w:rsidRPr="00902A7A">
        <w:rPr>
          <w:rFonts w:eastAsia="Times New Roman" w:cstheme="minorHAnsi"/>
          <w:sz w:val="24"/>
          <w:szCs w:val="24"/>
          <w:lang w:val="es-MX" w:eastAsia="es-ES" w:bidi="he-IL"/>
        </w:rPr>
        <w:t>Regístrese, agréguese y archívese en su oportunidad.</w:t>
      </w:r>
      <w:r w:rsidRPr="00902A7A">
        <w:rPr>
          <w:rFonts w:eastAsia="Times New Roman" w:cstheme="minorHAnsi"/>
          <w:sz w:val="24"/>
          <w:szCs w:val="24"/>
          <w:lang w:val="es-ES" w:eastAsia="es-ES" w:bidi="he-IL"/>
        </w:rPr>
        <w:t xml:space="preserve"> </w:t>
      </w:r>
    </w:p>
    <w:p w14:paraId="70CBD3E1" w14:textId="2AE97CC1" w:rsidR="00902A7A" w:rsidRPr="00A563DE" w:rsidRDefault="00902A7A" w:rsidP="0070565A">
      <w:pPr>
        <w:spacing w:after="0" w:line="240" w:lineRule="auto"/>
        <w:ind w:left="-284" w:firstLine="708"/>
        <w:jc w:val="both"/>
        <w:rPr>
          <w:rFonts w:eastAsia="Times New Roman" w:cstheme="minorHAnsi"/>
          <w:bCs/>
          <w:sz w:val="24"/>
          <w:szCs w:val="24"/>
          <w:lang w:eastAsia="es-ES" w:bidi="he-IL"/>
        </w:rPr>
      </w:pPr>
      <w:r w:rsidRPr="00A563DE">
        <w:rPr>
          <w:rFonts w:eastAsia="Times New Roman" w:cstheme="minorHAnsi"/>
          <w:bCs/>
          <w:sz w:val="24"/>
          <w:szCs w:val="24"/>
          <w:lang w:eastAsia="es-ES" w:bidi="he-IL"/>
        </w:rPr>
        <w:t xml:space="preserve">RUC </w:t>
      </w:r>
      <w:proofErr w:type="spellStart"/>
      <w:r w:rsidRPr="00A563DE">
        <w:rPr>
          <w:rFonts w:eastAsia="Times New Roman" w:cstheme="minorHAnsi"/>
          <w:bCs/>
          <w:sz w:val="24"/>
          <w:szCs w:val="24"/>
          <w:lang w:eastAsia="es-ES" w:bidi="he-IL"/>
        </w:rPr>
        <w:t>Nº</w:t>
      </w:r>
      <w:proofErr w:type="spellEnd"/>
      <w:r w:rsidRPr="00A563DE">
        <w:rPr>
          <w:rFonts w:eastAsia="Times New Roman" w:cstheme="minorHAnsi"/>
          <w:bCs/>
          <w:sz w:val="24"/>
          <w:szCs w:val="24"/>
          <w:lang w:eastAsia="es-ES" w:bidi="he-IL"/>
        </w:rPr>
        <w:t xml:space="preserve"> </w:t>
      </w:r>
      <w:r w:rsidR="00D61D52" w:rsidRPr="00A563DE">
        <w:rPr>
          <w:rFonts w:eastAsia="Times New Roman" w:cstheme="minorHAnsi"/>
          <w:bCs/>
          <w:sz w:val="24"/>
          <w:szCs w:val="24"/>
          <w:lang w:eastAsia="es-ES" w:bidi="he-IL"/>
        </w:rPr>
        <w:t xml:space="preserve"> </w:t>
      </w:r>
      <w:r w:rsidR="00706A3F" w:rsidRPr="00A563DE">
        <w:rPr>
          <w:rFonts w:eastAsia="Times New Roman" w:cstheme="minorHAnsi"/>
          <w:bCs/>
          <w:sz w:val="24"/>
          <w:szCs w:val="24"/>
          <w:lang w:eastAsia="es-ES" w:bidi="he-IL"/>
        </w:rPr>
        <w:t>___</w:t>
      </w:r>
      <w:r w:rsidR="00D61D52" w:rsidRPr="00A563DE">
        <w:rPr>
          <w:rFonts w:eastAsia="Times New Roman" w:cstheme="minorHAnsi"/>
          <w:bCs/>
          <w:sz w:val="24"/>
          <w:szCs w:val="24"/>
          <w:lang w:eastAsia="es-ES" w:bidi="he-IL"/>
        </w:rPr>
        <w:t xml:space="preserve"> </w:t>
      </w:r>
      <w:r w:rsidRPr="00A563DE">
        <w:rPr>
          <w:rFonts w:eastAsia="Times New Roman" w:cstheme="minorHAnsi"/>
          <w:bCs/>
          <w:sz w:val="24"/>
          <w:szCs w:val="24"/>
          <w:lang w:eastAsia="es-ES" w:bidi="he-IL"/>
        </w:rPr>
        <w:t xml:space="preserve">RIT </w:t>
      </w:r>
      <w:proofErr w:type="spellStart"/>
      <w:r w:rsidRPr="00A563DE">
        <w:rPr>
          <w:rFonts w:eastAsia="Times New Roman" w:cstheme="minorHAnsi"/>
          <w:bCs/>
          <w:sz w:val="24"/>
          <w:szCs w:val="24"/>
          <w:lang w:eastAsia="es-ES" w:bidi="he-IL"/>
        </w:rPr>
        <w:t>Nº</w:t>
      </w:r>
      <w:proofErr w:type="spellEnd"/>
      <w:r w:rsidRPr="00A563DE">
        <w:rPr>
          <w:rFonts w:eastAsia="Times New Roman" w:cstheme="minorHAnsi"/>
          <w:bCs/>
          <w:sz w:val="24"/>
          <w:szCs w:val="24"/>
          <w:lang w:eastAsia="es-ES" w:bidi="he-IL"/>
        </w:rPr>
        <w:t xml:space="preserve">   </w:t>
      </w:r>
      <w:r w:rsidR="00706A3F" w:rsidRPr="00A563DE">
        <w:rPr>
          <w:rFonts w:eastAsia="Times New Roman" w:cstheme="minorHAnsi"/>
          <w:bCs/>
          <w:sz w:val="24"/>
          <w:szCs w:val="24"/>
          <w:lang w:eastAsia="es-ES" w:bidi="he-IL"/>
        </w:rPr>
        <w:t>___</w:t>
      </w:r>
    </w:p>
    <w:p w14:paraId="61683DC7" w14:textId="77777777" w:rsidR="00902A7A" w:rsidRPr="00A563DE" w:rsidRDefault="00902A7A" w:rsidP="0070565A">
      <w:pPr>
        <w:spacing w:after="0" w:line="240" w:lineRule="auto"/>
        <w:ind w:left="-284"/>
        <w:jc w:val="center"/>
        <w:rPr>
          <w:rFonts w:eastAsia="Times New Roman" w:cstheme="minorHAnsi"/>
          <w:b/>
          <w:bCs/>
          <w:sz w:val="24"/>
          <w:szCs w:val="24"/>
          <w:u w:val="single"/>
          <w:lang w:eastAsia="es-ES" w:bidi="he-IL"/>
        </w:rPr>
      </w:pPr>
    </w:p>
    <w:p w14:paraId="431EC965" w14:textId="1A24501A" w:rsidR="00A563DE" w:rsidRDefault="00902A7A" w:rsidP="00A563DE">
      <w:pPr>
        <w:spacing w:after="0" w:line="240" w:lineRule="auto"/>
        <w:ind w:left="-284"/>
        <w:rPr>
          <w:rFonts w:eastAsia="Times New Roman" w:cstheme="minorHAnsi"/>
          <w:b/>
          <w:bCs/>
          <w:sz w:val="24"/>
          <w:szCs w:val="24"/>
          <w:lang w:val="es-MX" w:eastAsia="es-ES" w:bidi="he-IL"/>
        </w:rPr>
      </w:pPr>
      <w:r w:rsidRPr="005B00C5">
        <w:rPr>
          <w:rFonts w:eastAsia="Times New Roman" w:cstheme="minorHAnsi"/>
          <w:b/>
          <w:bCs/>
          <w:sz w:val="24"/>
          <w:szCs w:val="24"/>
          <w:lang w:val="es-MX" w:eastAsia="es-ES" w:bidi="he-IL"/>
        </w:rPr>
        <w:t>OTRAS MENCIONES POSIBLES</w:t>
      </w:r>
      <w:r w:rsidR="005B00C5">
        <w:rPr>
          <w:rFonts w:eastAsia="Times New Roman" w:cstheme="minorHAnsi"/>
          <w:b/>
          <w:bCs/>
          <w:sz w:val="24"/>
          <w:szCs w:val="24"/>
          <w:lang w:val="es-MX" w:eastAsia="es-ES" w:bidi="he-IL"/>
        </w:rPr>
        <w:t>:</w:t>
      </w:r>
    </w:p>
    <w:p w14:paraId="7E21ABB1" w14:textId="77777777" w:rsidR="00A563DE" w:rsidRDefault="00A563DE" w:rsidP="00A563DE">
      <w:pPr>
        <w:spacing w:after="0" w:line="240" w:lineRule="auto"/>
        <w:ind w:left="-284"/>
        <w:rPr>
          <w:rFonts w:eastAsia="Times New Roman" w:cstheme="minorHAnsi"/>
          <w:b/>
          <w:bCs/>
          <w:sz w:val="24"/>
          <w:szCs w:val="24"/>
          <w:lang w:val="es-MX" w:eastAsia="es-ES" w:bidi="he-IL"/>
        </w:rPr>
      </w:pPr>
    </w:p>
    <w:p w14:paraId="43E6D4E9" w14:textId="1B5151F6" w:rsidR="00902A7A" w:rsidRPr="00A563DE" w:rsidRDefault="00A563DE">
      <w:pPr>
        <w:pStyle w:val="ListParagraph"/>
        <w:numPr>
          <w:ilvl w:val="0"/>
          <w:numId w:val="42"/>
        </w:numPr>
        <w:spacing w:after="0" w:line="240" w:lineRule="auto"/>
        <w:rPr>
          <w:rFonts w:eastAsia="Times New Roman" w:cstheme="minorHAnsi"/>
          <w:b/>
          <w:bCs/>
          <w:sz w:val="24"/>
          <w:szCs w:val="24"/>
          <w:lang w:val="es-MX" w:eastAsia="es-ES" w:bidi="he-IL"/>
        </w:rPr>
      </w:pPr>
      <w:r w:rsidRPr="00A563DE">
        <w:rPr>
          <w:rFonts w:eastAsia="Times New Roman" w:cstheme="minorHAnsi"/>
          <w:b/>
          <w:sz w:val="24"/>
          <w:szCs w:val="24"/>
          <w:lang w:val="es-ES" w:eastAsia="es-ES" w:bidi="he-IL"/>
        </w:rPr>
        <w:t>M</w:t>
      </w:r>
      <w:r w:rsidR="00902A7A" w:rsidRPr="00A563DE">
        <w:rPr>
          <w:rFonts w:eastAsia="Times New Roman" w:cstheme="minorHAnsi"/>
          <w:b/>
          <w:sz w:val="24"/>
          <w:szCs w:val="24"/>
          <w:lang w:val="es-ES" w:eastAsia="es-ES" w:bidi="he-IL"/>
        </w:rPr>
        <w:t>ULTA COMÚN:</w:t>
      </w:r>
    </w:p>
    <w:p w14:paraId="0982B9F3" w14:textId="77777777" w:rsidR="00902A7A" w:rsidRPr="00902A7A" w:rsidRDefault="00902A7A">
      <w:pPr>
        <w:numPr>
          <w:ilvl w:val="0"/>
          <w:numId w:val="33"/>
        </w:numPr>
        <w:spacing w:after="0" w:line="240" w:lineRule="auto"/>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La multa impuesta deberá pagarse en pesos, en el equivalente que tenga la referida unidad monetaria en el momento de su pago efectivo, mediante depósito efectuado en la Tesorería General de la República. El pago deberá efectuarse dentro de 5° día de ejecutoriado este fallo.</w:t>
      </w:r>
    </w:p>
    <w:p w14:paraId="772467CE" w14:textId="1307B591" w:rsidR="00902A7A" w:rsidRPr="00902A7A" w:rsidRDefault="00902A7A">
      <w:pPr>
        <w:numPr>
          <w:ilvl w:val="0"/>
          <w:numId w:val="33"/>
        </w:numPr>
        <w:spacing w:after="0" w:line="240" w:lineRule="auto"/>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lastRenderedPageBreak/>
        <w:t>Se concede al sentenciado las facilidades contempladas en el art</w:t>
      </w:r>
      <w:r w:rsidR="009A4923">
        <w:rPr>
          <w:rFonts w:eastAsia="Times New Roman" w:cstheme="minorHAnsi"/>
          <w:sz w:val="24"/>
          <w:szCs w:val="24"/>
          <w:lang w:val="es-ES" w:eastAsia="es-ES" w:bidi="he-IL"/>
        </w:rPr>
        <w:t>ículo</w:t>
      </w:r>
      <w:r w:rsidRPr="00902A7A">
        <w:rPr>
          <w:rFonts w:eastAsia="Times New Roman" w:cstheme="minorHAnsi"/>
          <w:sz w:val="24"/>
          <w:szCs w:val="24"/>
          <w:lang w:val="es-ES" w:eastAsia="es-ES" w:bidi="he-IL"/>
        </w:rPr>
        <w:t xml:space="preserve"> 70 del Código Penal, debiendo pagar la multa en tres parcialidades iguales, mensuales y sucesivas. El no pago de una sola de las parcialidades, hará exigible el total de la multa adeudada. El pago de la primera cuota deberá efectuarse dentro de 5° día de ejecutoriado este fallo.</w:t>
      </w:r>
    </w:p>
    <w:p w14:paraId="4AAF4372" w14:textId="57C6BB1A" w:rsidR="00902A7A" w:rsidRPr="00902A7A" w:rsidRDefault="00902A7A">
      <w:pPr>
        <w:numPr>
          <w:ilvl w:val="0"/>
          <w:numId w:val="33"/>
        </w:numPr>
        <w:spacing w:after="0" w:line="240" w:lineRule="auto"/>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Si el sentenciado no tuviere bienes suficientes para satisfacer la multa impuesta, se le podrá imponer, previo acuerdo del condenado, por vía de sustitución, la pena de prestación de servicios en beneficio de la comunidad. En caso contrario, se le impondrá, por vía de sustitución y apremio de la multa, la pena de reclusión, regulándose un día por cada tercio de unidad tributaria mensual, sin que ella, pueda exceder de </w:t>
      </w:r>
      <w:r w:rsidR="0004770A">
        <w:rPr>
          <w:rFonts w:eastAsia="Times New Roman" w:cstheme="minorHAnsi"/>
          <w:sz w:val="24"/>
          <w:szCs w:val="24"/>
          <w:lang w:val="es-ES" w:eastAsia="es-ES" w:bidi="he-IL"/>
        </w:rPr>
        <w:t>__</w:t>
      </w:r>
      <w:r w:rsidRPr="00902A7A">
        <w:rPr>
          <w:rFonts w:eastAsia="Times New Roman" w:cstheme="minorHAnsi"/>
          <w:sz w:val="24"/>
          <w:szCs w:val="24"/>
          <w:lang w:val="es-ES" w:eastAsia="es-ES" w:bidi="he-IL"/>
        </w:rPr>
        <w:t xml:space="preserve"> días.</w:t>
      </w:r>
    </w:p>
    <w:p w14:paraId="40BB3EC3" w14:textId="77777777" w:rsidR="00902A7A" w:rsidRPr="00902A7A" w:rsidRDefault="00902A7A" w:rsidP="0070565A">
      <w:pPr>
        <w:spacing w:after="0" w:line="240" w:lineRule="auto"/>
        <w:ind w:left="-284"/>
        <w:jc w:val="both"/>
        <w:rPr>
          <w:rFonts w:eastAsia="Times New Roman" w:cstheme="minorHAnsi"/>
          <w:sz w:val="24"/>
          <w:szCs w:val="24"/>
          <w:lang w:val="es-ES" w:eastAsia="es-ES" w:bidi="he-IL"/>
        </w:rPr>
      </w:pPr>
    </w:p>
    <w:p w14:paraId="6A638A37" w14:textId="11365195" w:rsidR="00902A7A" w:rsidRPr="00A563DE" w:rsidRDefault="00902A7A">
      <w:pPr>
        <w:pStyle w:val="ListParagraph"/>
        <w:numPr>
          <w:ilvl w:val="0"/>
          <w:numId w:val="42"/>
        </w:numPr>
        <w:spacing w:after="0" w:line="240" w:lineRule="auto"/>
        <w:jc w:val="both"/>
        <w:rPr>
          <w:rFonts w:eastAsia="Times New Roman" w:cstheme="minorHAnsi"/>
          <w:sz w:val="24"/>
          <w:szCs w:val="24"/>
          <w:lang w:val="es-ES" w:eastAsia="es-ES" w:bidi="he-IL"/>
        </w:rPr>
      </w:pPr>
      <w:r w:rsidRPr="00A563DE">
        <w:rPr>
          <w:rFonts w:eastAsia="Times New Roman" w:cstheme="minorHAnsi"/>
          <w:b/>
          <w:sz w:val="24"/>
          <w:szCs w:val="24"/>
          <w:lang w:val="es-ES" w:eastAsia="es-ES" w:bidi="he-IL"/>
        </w:rPr>
        <w:t>MULTA DROGAS:</w:t>
      </w:r>
    </w:p>
    <w:p w14:paraId="07BA55D9" w14:textId="7172EB90" w:rsidR="00902A7A" w:rsidRDefault="00902A7A">
      <w:pPr>
        <w:numPr>
          <w:ilvl w:val="0"/>
          <w:numId w:val="34"/>
        </w:numPr>
        <w:spacing w:after="0" w:line="240" w:lineRule="auto"/>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La multa impuesta deberá pagarse en pesos, en el equivalente que tenga la referida unidad monetaria en el momento de su pago efectivo,</w:t>
      </w:r>
      <w:r w:rsidRPr="00902A7A">
        <w:rPr>
          <w:rFonts w:cstheme="minorHAnsi"/>
          <w:sz w:val="24"/>
          <w:szCs w:val="24"/>
        </w:rPr>
        <w:t xml:space="preserve"> mediante depósito efectuado al fondo especial del </w:t>
      </w:r>
      <w:r w:rsidRPr="00902A7A">
        <w:rPr>
          <w:rFonts w:eastAsia="Times New Roman" w:cstheme="minorHAnsi"/>
          <w:sz w:val="24"/>
          <w:szCs w:val="24"/>
          <w:lang w:val="es-ES" w:eastAsia="es-ES" w:bidi="he-IL"/>
        </w:rPr>
        <w:t>Servicio Nacional para la Prevención y Rehabilitación del Consumo de Drogas y Alcohol. El pago deberá efectuarse dentro de 5° día de ejecutoriado este fallo.</w:t>
      </w:r>
    </w:p>
    <w:p w14:paraId="60C3E0C8" w14:textId="77777777" w:rsidR="009A4923" w:rsidRPr="00902A7A" w:rsidRDefault="009A4923" w:rsidP="009A4923">
      <w:pPr>
        <w:spacing w:after="0" w:line="240" w:lineRule="auto"/>
        <w:ind w:left="436"/>
        <w:jc w:val="both"/>
        <w:rPr>
          <w:rFonts w:eastAsia="Times New Roman" w:cstheme="minorHAnsi"/>
          <w:sz w:val="24"/>
          <w:szCs w:val="24"/>
          <w:lang w:val="es-ES" w:eastAsia="es-ES" w:bidi="he-IL"/>
        </w:rPr>
      </w:pPr>
    </w:p>
    <w:p w14:paraId="127C0E99" w14:textId="6F8C83F9" w:rsidR="00902A7A" w:rsidRPr="00A563DE" w:rsidRDefault="00902A7A">
      <w:pPr>
        <w:pStyle w:val="ListParagraph"/>
        <w:numPr>
          <w:ilvl w:val="0"/>
          <w:numId w:val="42"/>
        </w:numPr>
        <w:spacing w:after="0" w:line="240" w:lineRule="auto"/>
        <w:jc w:val="both"/>
        <w:rPr>
          <w:rFonts w:eastAsia="Times New Roman" w:cstheme="minorHAnsi"/>
          <w:sz w:val="24"/>
          <w:szCs w:val="24"/>
          <w:lang w:val="es-ES" w:eastAsia="es-ES" w:bidi="he-IL"/>
        </w:rPr>
      </w:pPr>
      <w:r w:rsidRPr="00A563DE">
        <w:rPr>
          <w:rFonts w:eastAsia="Times New Roman" w:cstheme="minorHAnsi"/>
          <w:b/>
          <w:sz w:val="24"/>
          <w:szCs w:val="24"/>
          <w:lang w:val="es-ES" w:eastAsia="es-ES" w:bidi="he-IL"/>
        </w:rPr>
        <w:t>SUSPENSIÓN DE LA LICENCIA DE CONDUCIR:</w:t>
      </w:r>
    </w:p>
    <w:p w14:paraId="3C48AFDD" w14:textId="3552F449" w:rsidR="00902A7A" w:rsidRPr="00902A7A" w:rsidRDefault="00902A7A">
      <w:pPr>
        <w:numPr>
          <w:ilvl w:val="0"/>
          <w:numId w:val="35"/>
        </w:numPr>
        <w:spacing w:after="0" w:line="240" w:lineRule="auto"/>
        <w:jc w:val="both"/>
        <w:rPr>
          <w:rFonts w:eastAsia="Times New Roman" w:cstheme="minorHAnsi"/>
          <w:sz w:val="24"/>
          <w:szCs w:val="24"/>
          <w:lang w:val="es-ES" w:eastAsia="es-ES" w:bidi="he-IL"/>
        </w:rPr>
      </w:pPr>
      <w:r w:rsidRPr="00902A7A">
        <w:rPr>
          <w:rFonts w:eastAsia="Times New Roman" w:cstheme="minorHAnsi"/>
          <w:sz w:val="24"/>
          <w:szCs w:val="24"/>
          <w:lang w:val="es-MX" w:eastAsia="es-ES" w:bidi="he-IL"/>
        </w:rPr>
        <w:t xml:space="preserve">Que, se decreta la suspensión de la licencia para conducir vehículos motorizados del sentenciado, por el lapso de </w:t>
      </w:r>
      <w:r w:rsidR="0004770A">
        <w:rPr>
          <w:rFonts w:eastAsia="Times New Roman" w:cstheme="minorHAnsi"/>
          <w:sz w:val="24"/>
          <w:szCs w:val="24"/>
          <w:lang w:val="es-MX" w:eastAsia="es-ES" w:bidi="he-IL"/>
        </w:rPr>
        <w:t>__</w:t>
      </w:r>
      <w:r w:rsidRPr="009A4923">
        <w:rPr>
          <w:rFonts w:eastAsia="Times New Roman" w:cstheme="minorHAnsi"/>
          <w:sz w:val="24"/>
          <w:szCs w:val="24"/>
          <w:lang w:val="es-MX" w:eastAsia="es-ES" w:bidi="he-IL"/>
        </w:rPr>
        <w:t xml:space="preserve"> años,</w:t>
      </w:r>
      <w:r w:rsidRPr="00902A7A">
        <w:rPr>
          <w:rFonts w:eastAsia="Times New Roman" w:cstheme="minorHAnsi"/>
          <w:sz w:val="24"/>
          <w:szCs w:val="24"/>
          <w:lang w:val="es-MX" w:eastAsia="es-ES" w:bidi="he-IL"/>
        </w:rPr>
        <w:t xml:space="preserve"> contados desde que aquel documento sea entregado o remitido a este tribunal.</w:t>
      </w:r>
    </w:p>
    <w:p w14:paraId="4B8F9889" w14:textId="1536B2CB" w:rsidR="00902A7A" w:rsidRPr="009A4923" w:rsidRDefault="00902A7A">
      <w:pPr>
        <w:numPr>
          <w:ilvl w:val="0"/>
          <w:numId w:val="35"/>
        </w:numPr>
        <w:spacing w:after="0" w:line="240" w:lineRule="auto"/>
        <w:jc w:val="both"/>
        <w:rPr>
          <w:rFonts w:eastAsia="Times New Roman" w:cstheme="minorHAnsi"/>
          <w:bCs/>
          <w:sz w:val="24"/>
          <w:szCs w:val="24"/>
          <w:lang w:val="es-ES" w:eastAsia="es-ES" w:bidi="he-IL"/>
        </w:rPr>
      </w:pPr>
      <w:r w:rsidRPr="00902A7A">
        <w:rPr>
          <w:rFonts w:eastAsia="Times New Roman" w:cstheme="minorHAnsi"/>
          <w:sz w:val="24"/>
          <w:szCs w:val="24"/>
          <w:lang w:val="es-MX" w:eastAsia="es-ES" w:bidi="he-IL"/>
        </w:rPr>
        <w:t xml:space="preserve">Se abonará a esta suspensión el tiempo que aquella licencia de conducir estuvo retenida en dependencias del Ministerio Público del </w:t>
      </w:r>
      <w:r w:rsidR="0004770A">
        <w:rPr>
          <w:rFonts w:eastAsia="Times New Roman" w:cstheme="minorHAnsi"/>
          <w:bCs/>
          <w:sz w:val="24"/>
          <w:szCs w:val="24"/>
          <w:lang w:val="es-MX" w:eastAsia="es-ES" w:bidi="he-IL"/>
        </w:rPr>
        <w:t>_____</w:t>
      </w:r>
      <w:r w:rsidRPr="009A4923">
        <w:rPr>
          <w:rFonts w:eastAsia="Times New Roman" w:cstheme="minorHAnsi"/>
          <w:bCs/>
          <w:sz w:val="24"/>
          <w:szCs w:val="24"/>
          <w:lang w:val="es-MX" w:eastAsia="es-ES" w:bidi="he-IL"/>
        </w:rPr>
        <w:t>.</w:t>
      </w:r>
    </w:p>
    <w:p w14:paraId="5EDBA525" w14:textId="54D8519F" w:rsidR="00902A7A" w:rsidRPr="00902A7A" w:rsidRDefault="00902A7A">
      <w:pPr>
        <w:numPr>
          <w:ilvl w:val="0"/>
          <w:numId w:val="35"/>
        </w:numPr>
        <w:spacing w:after="0" w:line="240" w:lineRule="auto"/>
        <w:jc w:val="both"/>
        <w:rPr>
          <w:rFonts w:eastAsia="Times New Roman" w:cstheme="minorHAnsi"/>
          <w:b/>
          <w:sz w:val="24"/>
          <w:szCs w:val="24"/>
          <w:lang w:val="es-ES" w:eastAsia="es-ES" w:bidi="he-IL"/>
        </w:rPr>
      </w:pPr>
      <w:r w:rsidRPr="00902A7A">
        <w:rPr>
          <w:rFonts w:eastAsia="Times New Roman" w:cstheme="minorHAnsi"/>
          <w:sz w:val="24"/>
          <w:szCs w:val="24"/>
          <w:lang w:val="es-MX" w:eastAsia="es-ES" w:bidi="he-IL"/>
        </w:rPr>
        <w:t>Se abonará a esta suspensión el tiempo que aquella licencia de conducir se mantuvo retenida</w:t>
      </w:r>
      <w:r w:rsidRPr="00902A7A">
        <w:rPr>
          <w:rFonts w:cstheme="minorHAnsi"/>
          <w:sz w:val="24"/>
          <w:szCs w:val="24"/>
        </w:rPr>
        <w:t xml:space="preserve"> en este tribunal bajo la </w:t>
      </w:r>
      <w:r w:rsidRPr="00902A7A">
        <w:rPr>
          <w:rFonts w:eastAsia="Times New Roman" w:cstheme="minorHAnsi"/>
          <w:sz w:val="24"/>
          <w:szCs w:val="24"/>
          <w:lang w:val="es-MX" w:eastAsia="es-ES" w:bidi="he-IL"/>
        </w:rPr>
        <w:t xml:space="preserve">medida cautelar de suspensión provisoria, desde el </w:t>
      </w:r>
      <w:r w:rsidR="0004770A">
        <w:rPr>
          <w:rFonts w:eastAsia="Times New Roman" w:cstheme="minorHAnsi"/>
          <w:bCs/>
          <w:sz w:val="24"/>
          <w:szCs w:val="24"/>
          <w:lang w:val="es-MX" w:eastAsia="es-ES" w:bidi="he-IL"/>
        </w:rPr>
        <w:t>___.</w:t>
      </w:r>
    </w:p>
    <w:p w14:paraId="2B5B736E" w14:textId="05BEB0D6" w:rsidR="00902A7A" w:rsidRPr="00902A7A" w:rsidRDefault="00902A7A">
      <w:pPr>
        <w:numPr>
          <w:ilvl w:val="0"/>
          <w:numId w:val="35"/>
        </w:numPr>
        <w:spacing w:after="0" w:line="240" w:lineRule="auto"/>
        <w:jc w:val="both"/>
        <w:rPr>
          <w:rFonts w:eastAsia="Times New Roman" w:cstheme="minorHAnsi"/>
          <w:b/>
          <w:sz w:val="24"/>
          <w:szCs w:val="24"/>
          <w:lang w:val="es-ES" w:eastAsia="es-ES" w:bidi="he-IL"/>
        </w:rPr>
      </w:pPr>
      <w:r w:rsidRPr="00902A7A">
        <w:rPr>
          <w:rFonts w:eastAsia="Times New Roman" w:cstheme="minorHAnsi"/>
          <w:sz w:val="24"/>
          <w:szCs w:val="24"/>
          <w:lang w:val="es-MX" w:eastAsia="es-ES" w:bidi="he-IL"/>
        </w:rPr>
        <w:t>Para efectos del debido control de la suspensión de la licencia de conducir, el condenado deberá hacer entrega de ésta en las oficinas de este tribunal a más tardar dentro de quinto día desde que quede ejecutoriado el presente fallo.</w:t>
      </w:r>
    </w:p>
    <w:p w14:paraId="6E680785" w14:textId="77777777" w:rsidR="00902A7A" w:rsidRPr="00902A7A" w:rsidRDefault="00902A7A" w:rsidP="0070565A">
      <w:pPr>
        <w:spacing w:after="0" w:line="240" w:lineRule="auto"/>
        <w:ind w:left="-284"/>
        <w:jc w:val="both"/>
        <w:rPr>
          <w:rFonts w:eastAsia="Times New Roman" w:cstheme="minorHAnsi"/>
          <w:b/>
          <w:sz w:val="24"/>
          <w:szCs w:val="24"/>
          <w:lang w:val="es-ES" w:eastAsia="es-ES" w:bidi="he-IL"/>
        </w:rPr>
      </w:pPr>
    </w:p>
    <w:p w14:paraId="27F55AE0" w14:textId="04D72A57" w:rsidR="00902A7A" w:rsidRPr="00A563DE" w:rsidRDefault="00902A7A">
      <w:pPr>
        <w:pStyle w:val="ListParagraph"/>
        <w:numPr>
          <w:ilvl w:val="0"/>
          <w:numId w:val="42"/>
        </w:numPr>
        <w:spacing w:after="0" w:line="240" w:lineRule="auto"/>
        <w:jc w:val="both"/>
        <w:rPr>
          <w:rFonts w:eastAsia="Times New Roman" w:cstheme="minorHAnsi"/>
          <w:sz w:val="24"/>
          <w:szCs w:val="24"/>
          <w:lang w:val="es-ES" w:eastAsia="es-ES" w:bidi="he-IL"/>
        </w:rPr>
      </w:pPr>
      <w:r w:rsidRPr="00A563DE">
        <w:rPr>
          <w:rFonts w:eastAsia="Times New Roman" w:cstheme="minorHAnsi"/>
          <w:b/>
          <w:sz w:val="24"/>
          <w:szCs w:val="24"/>
          <w:lang w:val="es-ES" w:eastAsia="es-ES" w:bidi="he-IL"/>
        </w:rPr>
        <w:t>COMISO:</w:t>
      </w:r>
    </w:p>
    <w:p w14:paraId="0AAC0A09" w14:textId="77777777" w:rsidR="00902A7A" w:rsidRPr="00902A7A" w:rsidRDefault="00902A7A">
      <w:pPr>
        <w:numPr>
          <w:ilvl w:val="0"/>
          <w:numId w:val="36"/>
        </w:numPr>
        <w:spacing w:after="0" w:line="240" w:lineRule="auto"/>
        <w:ind w:left="360"/>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Que (de conformidad al artículo 31 del Código Penal), se decreta el comiso del arma cortante (o punzante) incautada con motivo de este procedimiento.</w:t>
      </w:r>
    </w:p>
    <w:p w14:paraId="0509B9C3" w14:textId="77777777" w:rsidR="00902A7A" w:rsidRPr="00902A7A" w:rsidRDefault="00902A7A">
      <w:pPr>
        <w:numPr>
          <w:ilvl w:val="0"/>
          <w:numId w:val="36"/>
        </w:numPr>
        <w:spacing w:after="0" w:line="240" w:lineRule="auto"/>
        <w:ind w:left="360"/>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Que, (de conformidad al artículo 15 de la Ley 17.798) se decreta el comiso del arma de fuego (y municiones) incautadas con motivo de este procedimiento, debiendo ser remitidas a Arsenales de Guerra o al Depósito Central de Armas de Carabineros de Chile, según corresponda.</w:t>
      </w:r>
    </w:p>
    <w:p w14:paraId="6128340C" w14:textId="77777777" w:rsidR="00902A7A" w:rsidRPr="00902A7A" w:rsidRDefault="00902A7A" w:rsidP="009A4923">
      <w:pPr>
        <w:spacing w:after="0" w:line="240" w:lineRule="auto"/>
        <w:jc w:val="both"/>
        <w:rPr>
          <w:rFonts w:eastAsia="Times New Roman" w:cstheme="minorHAnsi"/>
          <w:sz w:val="24"/>
          <w:szCs w:val="24"/>
          <w:lang w:val="es-ES" w:eastAsia="es-ES" w:bidi="he-IL"/>
        </w:rPr>
      </w:pPr>
    </w:p>
    <w:p w14:paraId="5E6191C4" w14:textId="6C4F5F5B" w:rsidR="00902A7A" w:rsidRPr="00A563DE" w:rsidRDefault="00902A7A">
      <w:pPr>
        <w:pStyle w:val="ListParagraph"/>
        <w:numPr>
          <w:ilvl w:val="0"/>
          <w:numId w:val="42"/>
        </w:numPr>
        <w:spacing w:after="0" w:line="240" w:lineRule="auto"/>
        <w:jc w:val="both"/>
        <w:rPr>
          <w:rFonts w:eastAsia="Times New Roman" w:cstheme="minorHAnsi"/>
          <w:sz w:val="24"/>
          <w:szCs w:val="24"/>
          <w:lang w:val="es-ES" w:eastAsia="es-ES" w:bidi="he-IL"/>
        </w:rPr>
      </w:pPr>
      <w:r w:rsidRPr="00A563DE">
        <w:rPr>
          <w:rFonts w:cstheme="minorHAnsi"/>
          <w:b/>
          <w:sz w:val="24"/>
          <w:szCs w:val="24"/>
          <w:lang w:val="es-MX"/>
        </w:rPr>
        <w:t>MEDIDAS ACCESORIAS ESPECIALES VIF:</w:t>
      </w:r>
    </w:p>
    <w:p w14:paraId="6021EB23" w14:textId="652DAC3E" w:rsidR="00902A7A" w:rsidRPr="005B00C5" w:rsidRDefault="00902A7A">
      <w:pPr>
        <w:numPr>
          <w:ilvl w:val="0"/>
          <w:numId w:val="37"/>
        </w:numPr>
        <w:spacing w:after="0" w:line="240" w:lineRule="auto"/>
        <w:jc w:val="both"/>
        <w:rPr>
          <w:rFonts w:eastAsia="Times New Roman" w:cstheme="minorHAnsi"/>
          <w:sz w:val="24"/>
          <w:szCs w:val="24"/>
          <w:lang w:val="es-ES" w:eastAsia="es-ES" w:bidi="he-IL"/>
        </w:rPr>
      </w:pPr>
      <w:r w:rsidRPr="00902A7A">
        <w:rPr>
          <w:rFonts w:cstheme="minorHAnsi"/>
          <w:sz w:val="24"/>
          <w:szCs w:val="24"/>
          <w:lang w:val="es-MX"/>
        </w:rPr>
        <w:t xml:space="preserve">Se impone al condenado las penas accesorias </w:t>
      </w:r>
      <w:r w:rsidRPr="005B00C5">
        <w:rPr>
          <w:rFonts w:cstheme="minorHAnsi"/>
          <w:sz w:val="24"/>
          <w:szCs w:val="24"/>
          <w:lang w:val="es-MX"/>
        </w:rPr>
        <w:t xml:space="preserve">especiales contempladas en el </w:t>
      </w:r>
      <w:r w:rsidRPr="005B00C5">
        <w:rPr>
          <w:rFonts w:cstheme="minorHAnsi"/>
          <w:b/>
          <w:sz w:val="24"/>
          <w:szCs w:val="24"/>
          <w:lang w:val="es-MX"/>
        </w:rPr>
        <w:t>art</w:t>
      </w:r>
      <w:r w:rsidR="002E2F6E" w:rsidRPr="005B00C5">
        <w:rPr>
          <w:rFonts w:cstheme="minorHAnsi"/>
          <w:b/>
          <w:sz w:val="24"/>
          <w:szCs w:val="24"/>
          <w:lang w:val="es-MX"/>
        </w:rPr>
        <w:t>ículo</w:t>
      </w:r>
      <w:r w:rsidRPr="005B00C5">
        <w:rPr>
          <w:rFonts w:cstheme="minorHAnsi"/>
          <w:sz w:val="24"/>
          <w:szCs w:val="24"/>
          <w:lang w:val="es-MX"/>
        </w:rPr>
        <w:t xml:space="preserve"> </w:t>
      </w:r>
      <w:r w:rsidRPr="005B00C5">
        <w:rPr>
          <w:rFonts w:cstheme="minorHAnsi"/>
          <w:b/>
          <w:sz w:val="24"/>
          <w:szCs w:val="24"/>
          <w:lang w:val="es-MX"/>
        </w:rPr>
        <w:t>9° letras a) y b)</w:t>
      </w:r>
      <w:r w:rsidRPr="005B00C5">
        <w:rPr>
          <w:rFonts w:cstheme="minorHAnsi"/>
          <w:sz w:val="24"/>
          <w:szCs w:val="24"/>
          <w:lang w:val="es-MX"/>
        </w:rPr>
        <w:t xml:space="preserve"> de la Ley 20.066, esto es, </w:t>
      </w:r>
      <w:r w:rsidRPr="005B00C5">
        <w:rPr>
          <w:rFonts w:cstheme="minorHAnsi"/>
          <w:b/>
          <w:sz w:val="24"/>
          <w:szCs w:val="24"/>
          <w:lang w:val="es-MX"/>
        </w:rPr>
        <w:t xml:space="preserve">la obligación de abandonar el hogar que </w:t>
      </w:r>
      <w:r w:rsidRPr="005B00C5">
        <w:rPr>
          <w:rFonts w:cstheme="minorHAnsi"/>
          <w:b/>
          <w:sz w:val="24"/>
          <w:szCs w:val="24"/>
          <w:lang w:val="es-MX"/>
        </w:rPr>
        <w:lastRenderedPageBreak/>
        <w:t>comparte con la víctima</w:t>
      </w:r>
      <w:r w:rsidRPr="005B00C5">
        <w:rPr>
          <w:rFonts w:cstheme="minorHAnsi"/>
          <w:sz w:val="24"/>
          <w:szCs w:val="24"/>
          <w:lang w:val="es-MX"/>
        </w:rPr>
        <w:t xml:space="preserve"> y, </w:t>
      </w:r>
      <w:r w:rsidRPr="005B00C5">
        <w:rPr>
          <w:rFonts w:cstheme="minorHAnsi"/>
          <w:b/>
          <w:sz w:val="24"/>
          <w:szCs w:val="24"/>
          <w:lang w:val="es-MX"/>
        </w:rPr>
        <w:t>la prohibición de acercarse a ella o a su domicilio, lugar de trabajo o estudio, así como a cualquier otro lugar al que ésta concurra o visite habitualmente</w:t>
      </w:r>
      <w:r w:rsidRPr="005B00C5">
        <w:rPr>
          <w:rFonts w:cstheme="minorHAnsi"/>
          <w:sz w:val="24"/>
          <w:szCs w:val="24"/>
          <w:lang w:val="es-MX"/>
        </w:rPr>
        <w:t xml:space="preserve">, por el término de </w:t>
      </w:r>
      <w:r w:rsidR="0004770A">
        <w:rPr>
          <w:rFonts w:cstheme="minorHAnsi"/>
          <w:sz w:val="24"/>
          <w:szCs w:val="24"/>
          <w:lang w:val="es-MX"/>
        </w:rPr>
        <w:t>__</w:t>
      </w:r>
      <w:r w:rsidRPr="005B00C5">
        <w:rPr>
          <w:rFonts w:cstheme="minorHAnsi"/>
          <w:b/>
          <w:sz w:val="24"/>
          <w:szCs w:val="24"/>
          <w:lang w:val="es-MX"/>
        </w:rPr>
        <w:t xml:space="preserve"> año</w:t>
      </w:r>
      <w:r w:rsidRPr="005B00C5">
        <w:rPr>
          <w:rFonts w:cstheme="minorHAnsi"/>
          <w:sz w:val="24"/>
          <w:szCs w:val="24"/>
          <w:lang w:val="es-MX"/>
        </w:rPr>
        <w:t>. Ofíciese a las Unidades Policiales de Carabineros respectivas a objeto que fiscalicen adecuadamente el cumplimiento de estas medidas.</w:t>
      </w:r>
    </w:p>
    <w:p w14:paraId="10467CE1" w14:textId="3094AA0E" w:rsidR="00902A7A" w:rsidRPr="005B00C5" w:rsidRDefault="00902A7A">
      <w:pPr>
        <w:numPr>
          <w:ilvl w:val="0"/>
          <w:numId w:val="37"/>
        </w:numPr>
        <w:spacing w:after="0" w:line="240" w:lineRule="auto"/>
        <w:jc w:val="both"/>
        <w:rPr>
          <w:rFonts w:cstheme="minorHAnsi"/>
          <w:sz w:val="24"/>
          <w:szCs w:val="24"/>
        </w:rPr>
      </w:pPr>
      <w:r w:rsidRPr="005B00C5">
        <w:rPr>
          <w:rFonts w:cstheme="minorHAnsi"/>
          <w:sz w:val="24"/>
          <w:szCs w:val="24"/>
          <w:lang w:val="es-MX"/>
        </w:rPr>
        <w:t xml:space="preserve">… la medida contemplada en el </w:t>
      </w:r>
      <w:r w:rsidRPr="005B00C5">
        <w:rPr>
          <w:rFonts w:cstheme="minorHAnsi"/>
          <w:b/>
          <w:sz w:val="24"/>
          <w:szCs w:val="24"/>
          <w:lang w:val="es-MX"/>
        </w:rPr>
        <w:t>art. 9° letra c)</w:t>
      </w:r>
      <w:r w:rsidRPr="005B00C5">
        <w:rPr>
          <w:rFonts w:cstheme="minorHAnsi"/>
          <w:sz w:val="24"/>
          <w:szCs w:val="24"/>
          <w:lang w:val="es-MX"/>
        </w:rPr>
        <w:t xml:space="preserve"> de la Ley 20.066, esto es, la</w:t>
      </w:r>
      <w:r w:rsidRPr="005B00C5">
        <w:rPr>
          <w:rFonts w:eastAsia="Times New Roman" w:cstheme="minorHAnsi"/>
          <w:sz w:val="24"/>
          <w:szCs w:val="24"/>
          <w:lang w:val="es-ES" w:eastAsia="es-ES" w:bidi="he-IL"/>
        </w:rPr>
        <w:t xml:space="preserve"> </w:t>
      </w:r>
      <w:r w:rsidRPr="005B00C5">
        <w:rPr>
          <w:rFonts w:cstheme="minorHAnsi"/>
          <w:b/>
          <w:sz w:val="24"/>
          <w:szCs w:val="24"/>
        </w:rPr>
        <w:t>prohibición de porte y tenencia y, en su caso, el comiso, de armas de fuego</w:t>
      </w:r>
      <w:r w:rsidRPr="005B00C5">
        <w:rPr>
          <w:rFonts w:cstheme="minorHAnsi"/>
          <w:sz w:val="24"/>
          <w:szCs w:val="24"/>
        </w:rPr>
        <w:t>, por el término</w:t>
      </w:r>
      <w:r w:rsidRPr="00902A7A">
        <w:rPr>
          <w:rFonts w:cstheme="minorHAnsi"/>
          <w:sz w:val="24"/>
          <w:szCs w:val="24"/>
        </w:rPr>
        <w:t xml:space="preserve"> de</w:t>
      </w:r>
      <w:r w:rsidR="00211CE1">
        <w:rPr>
          <w:rFonts w:cstheme="minorHAnsi"/>
          <w:sz w:val="24"/>
          <w:szCs w:val="24"/>
        </w:rPr>
        <w:t xml:space="preserve"> __</w:t>
      </w:r>
      <w:r w:rsidRPr="002E2F6E">
        <w:rPr>
          <w:rFonts w:cstheme="minorHAnsi"/>
          <w:b/>
          <w:bCs/>
          <w:sz w:val="24"/>
          <w:szCs w:val="24"/>
          <w:u w:val="single"/>
        </w:rPr>
        <w:t xml:space="preserve"> </w:t>
      </w:r>
      <w:r w:rsidRPr="005B00C5">
        <w:rPr>
          <w:rFonts w:cstheme="minorHAnsi"/>
          <w:b/>
          <w:sz w:val="24"/>
          <w:szCs w:val="24"/>
        </w:rPr>
        <w:t>año</w:t>
      </w:r>
      <w:r w:rsidRPr="005B00C5">
        <w:rPr>
          <w:rFonts w:cstheme="minorHAnsi"/>
          <w:sz w:val="24"/>
          <w:szCs w:val="24"/>
        </w:rPr>
        <w:t>. Ofíciese a la Autoridad fiscalizadora correspondiente para que vele por el cumplimiento de esta medida.</w:t>
      </w:r>
    </w:p>
    <w:p w14:paraId="7B316B13" w14:textId="318DAFE5" w:rsidR="00902A7A" w:rsidRPr="005B00C5" w:rsidRDefault="00902A7A">
      <w:pPr>
        <w:numPr>
          <w:ilvl w:val="0"/>
          <w:numId w:val="37"/>
        </w:numPr>
        <w:spacing w:after="0" w:line="240" w:lineRule="auto"/>
        <w:jc w:val="both"/>
        <w:rPr>
          <w:rFonts w:cstheme="minorHAnsi"/>
          <w:sz w:val="24"/>
          <w:szCs w:val="24"/>
        </w:rPr>
      </w:pPr>
      <w:r w:rsidRPr="005B00C5">
        <w:rPr>
          <w:rFonts w:cstheme="minorHAnsi"/>
          <w:sz w:val="24"/>
          <w:szCs w:val="24"/>
        </w:rPr>
        <w:t xml:space="preserve">… la medida contemplada en el </w:t>
      </w:r>
      <w:r w:rsidRPr="005B00C5">
        <w:rPr>
          <w:rFonts w:cstheme="minorHAnsi"/>
          <w:b/>
          <w:sz w:val="24"/>
          <w:szCs w:val="24"/>
        </w:rPr>
        <w:t>art. 9° letra d)</w:t>
      </w:r>
      <w:r w:rsidRPr="005B00C5">
        <w:rPr>
          <w:rFonts w:cstheme="minorHAnsi"/>
          <w:sz w:val="24"/>
          <w:szCs w:val="24"/>
        </w:rPr>
        <w:t xml:space="preserve"> de la Ley 20.066, esto es, </w:t>
      </w:r>
      <w:r w:rsidRPr="005B00C5">
        <w:rPr>
          <w:rFonts w:cstheme="minorHAnsi"/>
          <w:b/>
          <w:sz w:val="24"/>
          <w:szCs w:val="24"/>
        </w:rPr>
        <w:t>la asistencia obligatoria a un programa terapéutico o de orientación familiar</w:t>
      </w:r>
      <w:r w:rsidRPr="005B00C5">
        <w:rPr>
          <w:rFonts w:cstheme="minorHAnsi"/>
          <w:sz w:val="24"/>
          <w:szCs w:val="24"/>
        </w:rPr>
        <w:t xml:space="preserve">, por el término de </w:t>
      </w:r>
      <w:r w:rsidR="00211CE1">
        <w:rPr>
          <w:rFonts w:cstheme="minorHAnsi"/>
          <w:sz w:val="24"/>
          <w:szCs w:val="24"/>
        </w:rPr>
        <w:t>__</w:t>
      </w:r>
      <w:r w:rsidRPr="005B00C5">
        <w:rPr>
          <w:rFonts w:cstheme="minorHAnsi"/>
          <w:b/>
          <w:bCs/>
          <w:sz w:val="24"/>
          <w:szCs w:val="24"/>
        </w:rPr>
        <w:t xml:space="preserve"> </w:t>
      </w:r>
      <w:r w:rsidRPr="005B00C5">
        <w:rPr>
          <w:rFonts w:cstheme="minorHAnsi"/>
          <w:b/>
          <w:sz w:val="24"/>
          <w:szCs w:val="24"/>
        </w:rPr>
        <w:t>año</w:t>
      </w:r>
      <w:r w:rsidRPr="005B00C5">
        <w:rPr>
          <w:rFonts w:cstheme="minorHAnsi"/>
          <w:sz w:val="24"/>
          <w:szCs w:val="24"/>
        </w:rPr>
        <w:t>, debiendo la institución respectiva dar cuenta a este tribunal del tratamiento que debe seguir el sentenciado, de su inicio y su término. Ofíciese.</w:t>
      </w:r>
    </w:p>
    <w:p w14:paraId="31E59F9B" w14:textId="4255F2D3" w:rsidR="00902A7A" w:rsidRPr="005B00C5" w:rsidRDefault="00902A7A">
      <w:pPr>
        <w:numPr>
          <w:ilvl w:val="0"/>
          <w:numId w:val="37"/>
        </w:numPr>
        <w:spacing w:after="0" w:line="240" w:lineRule="auto"/>
        <w:jc w:val="both"/>
        <w:rPr>
          <w:rFonts w:cstheme="minorHAnsi"/>
          <w:sz w:val="24"/>
          <w:szCs w:val="24"/>
        </w:rPr>
      </w:pPr>
      <w:r w:rsidRPr="005B00C5">
        <w:rPr>
          <w:rFonts w:cstheme="minorHAnsi"/>
          <w:sz w:val="24"/>
          <w:szCs w:val="24"/>
        </w:rPr>
        <w:t xml:space="preserve">… la medida contemplada en el </w:t>
      </w:r>
      <w:r w:rsidRPr="005B00C5">
        <w:rPr>
          <w:rFonts w:cstheme="minorHAnsi"/>
          <w:b/>
          <w:sz w:val="24"/>
          <w:szCs w:val="24"/>
        </w:rPr>
        <w:t>art. 9° letra e)</w:t>
      </w:r>
      <w:r w:rsidRPr="005B00C5">
        <w:rPr>
          <w:rFonts w:cstheme="minorHAnsi"/>
          <w:sz w:val="24"/>
          <w:szCs w:val="24"/>
        </w:rPr>
        <w:t xml:space="preserve"> de la Ley 20.066, esto es, la obligación del sentenciado de presentarse una vez al mes, los primeros cinco días de cada mes ante </w:t>
      </w:r>
      <w:r w:rsidRPr="005B00C5">
        <w:rPr>
          <w:rFonts w:cstheme="minorHAnsi"/>
          <w:b/>
          <w:sz w:val="24"/>
          <w:szCs w:val="24"/>
        </w:rPr>
        <w:t>la unidad policial (que determine el juez</w:t>
      </w:r>
      <w:r w:rsidR="00211CE1">
        <w:rPr>
          <w:rFonts w:cstheme="minorHAnsi"/>
          <w:b/>
          <w:sz w:val="24"/>
          <w:szCs w:val="24"/>
        </w:rPr>
        <w:t xml:space="preserve"> o jueza</w:t>
      </w:r>
      <w:r w:rsidRPr="005B00C5">
        <w:rPr>
          <w:rFonts w:cstheme="minorHAnsi"/>
          <w:b/>
          <w:sz w:val="24"/>
          <w:szCs w:val="24"/>
        </w:rPr>
        <w:t xml:space="preserve">). </w:t>
      </w:r>
      <w:r w:rsidRPr="005B00C5">
        <w:rPr>
          <w:rFonts w:cstheme="minorHAnsi"/>
          <w:sz w:val="24"/>
          <w:szCs w:val="24"/>
        </w:rPr>
        <w:t xml:space="preserve">Ofíciese a aquella unidad policial a fin que cautele adecuadamente el cumplimiento de esta medida, debiendo informar a este tribunal en caso de incumplimiento. </w:t>
      </w:r>
    </w:p>
    <w:p w14:paraId="5128BFC5" w14:textId="77777777" w:rsidR="00902A7A" w:rsidRPr="00902A7A" w:rsidRDefault="00902A7A" w:rsidP="0070565A">
      <w:pPr>
        <w:spacing w:after="0" w:line="240" w:lineRule="auto"/>
        <w:ind w:left="-284"/>
        <w:jc w:val="both"/>
        <w:rPr>
          <w:rFonts w:cstheme="minorHAnsi"/>
          <w:sz w:val="24"/>
          <w:szCs w:val="24"/>
        </w:rPr>
      </w:pPr>
    </w:p>
    <w:p w14:paraId="2351C6D4" w14:textId="57F67998" w:rsidR="00902A7A" w:rsidRPr="00A563DE" w:rsidRDefault="00902A7A">
      <w:pPr>
        <w:pStyle w:val="ListParagraph"/>
        <w:numPr>
          <w:ilvl w:val="0"/>
          <w:numId w:val="42"/>
        </w:numPr>
        <w:spacing w:after="0" w:line="240" w:lineRule="auto"/>
        <w:jc w:val="both"/>
        <w:rPr>
          <w:rFonts w:cstheme="minorHAnsi"/>
          <w:b/>
          <w:sz w:val="24"/>
          <w:szCs w:val="24"/>
        </w:rPr>
      </w:pPr>
      <w:r w:rsidRPr="00A563DE">
        <w:rPr>
          <w:rFonts w:cstheme="minorHAnsi"/>
          <w:b/>
          <w:sz w:val="24"/>
          <w:szCs w:val="24"/>
        </w:rPr>
        <w:t>SUSPENSIÓN DE PENAL ART</w:t>
      </w:r>
      <w:r w:rsidR="006935E3" w:rsidRPr="00A563DE">
        <w:rPr>
          <w:rFonts w:cstheme="minorHAnsi"/>
          <w:b/>
          <w:sz w:val="24"/>
          <w:szCs w:val="24"/>
        </w:rPr>
        <w:t>ÍCULO</w:t>
      </w:r>
      <w:r w:rsidRPr="00A563DE">
        <w:rPr>
          <w:rFonts w:cstheme="minorHAnsi"/>
          <w:b/>
          <w:sz w:val="24"/>
          <w:szCs w:val="24"/>
        </w:rPr>
        <w:t xml:space="preserve"> 398 CÓDIGO PROCESAL PENAL:</w:t>
      </w:r>
    </w:p>
    <w:p w14:paraId="134579D3" w14:textId="77777777" w:rsidR="00902A7A" w:rsidRPr="00902A7A" w:rsidRDefault="00902A7A">
      <w:pPr>
        <w:pStyle w:val="BodyTextIndent2"/>
        <w:numPr>
          <w:ilvl w:val="0"/>
          <w:numId w:val="38"/>
        </w:numPr>
        <w:spacing w:line="240" w:lineRule="auto"/>
        <w:rPr>
          <w:rFonts w:asciiTheme="minorHAnsi" w:hAnsiTheme="minorHAnsi" w:cstheme="minorHAnsi"/>
          <w:bCs/>
          <w:sz w:val="24"/>
          <w:szCs w:val="24"/>
          <w:lang w:val="es-CL"/>
        </w:rPr>
      </w:pPr>
      <w:r w:rsidRPr="00902A7A">
        <w:rPr>
          <w:rFonts w:asciiTheme="minorHAnsi" w:hAnsiTheme="minorHAnsi" w:cstheme="minorHAnsi"/>
          <w:bCs/>
          <w:sz w:val="24"/>
          <w:szCs w:val="24"/>
          <w:lang w:val="es-CL"/>
        </w:rPr>
        <w:t xml:space="preserve">Que, </w:t>
      </w:r>
      <w:r w:rsidRPr="00902A7A">
        <w:rPr>
          <w:rFonts w:asciiTheme="minorHAnsi" w:hAnsiTheme="minorHAnsi" w:cstheme="minorHAnsi"/>
          <w:b/>
          <w:bCs/>
          <w:sz w:val="24"/>
          <w:szCs w:val="24"/>
          <w:lang w:val="es-CL"/>
        </w:rPr>
        <w:t>concurriendo antecedentes favorables para el sentenciado</w:t>
      </w:r>
      <w:r w:rsidRPr="00902A7A">
        <w:rPr>
          <w:rFonts w:asciiTheme="minorHAnsi" w:hAnsiTheme="minorHAnsi" w:cstheme="minorHAnsi"/>
          <w:bCs/>
          <w:sz w:val="24"/>
          <w:szCs w:val="24"/>
          <w:lang w:val="es-CL"/>
        </w:rPr>
        <w:t xml:space="preserve">, como son, </w:t>
      </w:r>
      <w:r w:rsidRPr="00902A7A">
        <w:rPr>
          <w:rFonts w:asciiTheme="minorHAnsi" w:hAnsiTheme="minorHAnsi" w:cstheme="minorHAnsi"/>
          <w:b/>
          <w:bCs/>
          <w:sz w:val="24"/>
          <w:szCs w:val="24"/>
          <w:lang w:val="es-CL"/>
        </w:rPr>
        <w:t xml:space="preserve">su irreprochable conducta anterior y la baja gravedad de los hechos, </w:t>
      </w:r>
      <w:r w:rsidRPr="00902A7A">
        <w:rPr>
          <w:rFonts w:asciiTheme="minorHAnsi" w:hAnsiTheme="minorHAnsi" w:cstheme="minorHAnsi"/>
          <w:bCs/>
          <w:sz w:val="24"/>
          <w:szCs w:val="24"/>
          <w:lang w:val="es-CL"/>
        </w:rPr>
        <w:t>se decreta la suspensión de la pena y sus efectos por el plazo de seis meses, contados desde la ejecutoria de la presente resolución.</w:t>
      </w:r>
    </w:p>
    <w:p w14:paraId="6B5F6014" w14:textId="77777777" w:rsidR="00902A7A" w:rsidRPr="00902A7A" w:rsidRDefault="00902A7A">
      <w:pPr>
        <w:pStyle w:val="BodyTextIndent2"/>
        <w:numPr>
          <w:ilvl w:val="0"/>
          <w:numId w:val="38"/>
        </w:numPr>
        <w:spacing w:line="240" w:lineRule="auto"/>
        <w:rPr>
          <w:rFonts w:asciiTheme="minorHAnsi" w:hAnsiTheme="minorHAnsi" w:cstheme="minorHAnsi"/>
          <w:bCs/>
          <w:sz w:val="24"/>
          <w:szCs w:val="24"/>
          <w:lang w:val="es-CL"/>
        </w:rPr>
      </w:pPr>
      <w:r w:rsidRPr="00902A7A">
        <w:rPr>
          <w:rFonts w:asciiTheme="minorHAnsi" w:hAnsiTheme="minorHAnsi" w:cstheme="minorHAnsi"/>
          <w:bCs/>
          <w:sz w:val="24"/>
          <w:szCs w:val="24"/>
          <w:lang w:val="es-CL"/>
        </w:rPr>
        <w:t xml:space="preserve">Transcurrido dicho plazo, sin que el imputado hubiere sido objeto de un nuevo requerimiento o de una formalización de la investigación, se dejará sin efecto la sentencia, </w:t>
      </w:r>
      <w:r w:rsidRPr="00902A7A">
        <w:rPr>
          <w:rFonts w:asciiTheme="minorHAnsi" w:hAnsiTheme="minorHAnsi" w:cstheme="minorHAnsi"/>
          <w:b/>
          <w:bCs/>
          <w:sz w:val="24"/>
          <w:szCs w:val="24"/>
          <w:lang w:val="es-CL"/>
        </w:rPr>
        <w:t>y en su reemplazo se decretará el sobreseimiento definitivo de la causa.</w:t>
      </w:r>
      <w:r w:rsidRPr="00902A7A">
        <w:rPr>
          <w:rFonts w:asciiTheme="minorHAnsi" w:hAnsiTheme="minorHAnsi" w:cstheme="minorHAnsi"/>
          <w:bCs/>
          <w:i/>
          <w:sz w:val="24"/>
          <w:szCs w:val="24"/>
          <w:lang w:val="es-CL"/>
        </w:rPr>
        <w:t xml:space="preserve"> </w:t>
      </w:r>
    </w:p>
    <w:p w14:paraId="44F5C398" w14:textId="77777777" w:rsidR="00902A7A" w:rsidRPr="00902A7A" w:rsidRDefault="00902A7A" w:rsidP="0070565A">
      <w:pPr>
        <w:spacing w:after="0" w:line="240" w:lineRule="auto"/>
        <w:ind w:left="-284"/>
        <w:jc w:val="both"/>
        <w:rPr>
          <w:rFonts w:cstheme="minorHAnsi"/>
          <w:b/>
          <w:sz w:val="24"/>
          <w:szCs w:val="24"/>
        </w:rPr>
      </w:pPr>
    </w:p>
    <w:p w14:paraId="235D8074" w14:textId="0FEC0249" w:rsidR="00902A7A" w:rsidRPr="00A563DE" w:rsidRDefault="00902A7A">
      <w:pPr>
        <w:pStyle w:val="ListParagraph"/>
        <w:numPr>
          <w:ilvl w:val="0"/>
          <w:numId w:val="42"/>
        </w:numPr>
        <w:spacing w:after="0" w:line="240" w:lineRule="auto"/>
        <w:jc w:val="both"/>
        <w:rPr>
          <w:rFonts w:cstheme="minorHAnsi"/>
          <w:sz w:val="24"/>
          <w:szCs w:val="24"/>
        </w:rPr>
      </w:pPr>
      <w:r w:rsidRPr="00A563DE">
        <w:rPr>
          <w:rFonts w:cstheme="minorHAnsi"/>
          <w:b/>
          <w:sz w:val="24"/>
          <w:szCs w:val="24"/>
        </w:rPr>
        <w:t>OFICIO AL REGISTRO CIVIL (</w:t>
      </w:r>
      <w:r w:rsidR="006935E3" w:rsidRPr="00A563DE">
        <w:rPr>
          <w:rFonts w:cstheme="minorHAnsi"/>
          <w:b/>
          <w:sz w:val="24"/>
          <w:szCs w:val="24"/>
        </w:rPr>
        <w:t>artículo</w:t>
      </w:r>
      <w:r w:rsidRPr="00A563DE">
        <w:rPr>
          <w:rFonts w:cstheme="minorHAnsi"/>
          <w:b/>
          <w:sz w:val="24"/>
          <w:szCs w:val="24"/>
        </w:rPr>
        <w:t xml:space="preserve"> 38 Ley </w:t>
      </w:r>
      <w:r w:rsidR="006935E3" w:rsidRPr="00A563DE">
        <w:rPr>
          <w:rFonts w:cstheme="minorHAnsi"/>
          <w:b/>
          <w:sz w:val="24"/>
          <w:szCs w:val="24"/>
        </w:rPr>
        <w:t>N°</w:t>
      </w:r>
      <w:r w:rsidRPr="00A563DE">
        <w:rPr>
          <w:rFonts w:cstheme="minorHAnsi"/>
          <w:b/>
          <w:sz w:val="24"/>
          <w:szCs w:val="24"/>
        </w:rPr>
        <w:t>18216):</w:t>
      </w:r>
      <w:r w:rsidRPr="00A563DE">
        <w:rPr>
          <w:rFonts w:cstheme="minorHAnsi"/>
          <w:sz w:val="24"/>
          <w:szCs w:val="24"/>
        </w:rPr>
        <w:t xml:space="preserve"> </w:t>
      </w:r>
    </w:p>
    <w:p w14:paraId="55159AA3" w14:textId="77777777" w:rsidR="00902A7A" w:rsidRPr="00902A7A" w:rsidRDefault="00902A7A">
      <w:pPr>
        <w:numPr>
          <w:ilvl w:val="0"/>
          <w:numId w:val="39"/>
        </w:numPr>
        <w:spacing w:after="0" w:line="240" w:lineRule="auto"/>
        <w:jc w:val="both"/>
        <w:rPr>
          <w:rFonts w:cstheme="minorHAnsi"/>
          <w:sz w:val="24"/>
          <w:szCs w:val="24"/>
        </w:rPr>
      </w:pPr>
      <w:r w:rsidRPr="00902A7A">
        <w:rPr>
          <w:rFonts w:cstheme="minorHAnsi"/>
          <w:sz w:val="24"/>
          <w:szCs w:val="24"/>
        </w:rPr>
        <w:t>Tratándose de un sentenciado que cumple los presupuestos del artículo 38 de la Ley 18.216, ofíciese, en su oportunidad, al Registro Civil a objeto que se omita en su certificado de antecedentes, la anotación a que diere origen la presente sentencia, una vez que ésta se encuentre ejecutoriada.</w:t>
      </w:r>
    </w:p>
    <w:p w14:paraId="38DA3768" w14:textId="77777777" w:rsidR="00902A7A" w:rsidRPr="00902A7A" w:rsidRDefault="00902A7A" w:rsidP="0070565A">
      <w:pPr>
        <w:spacing w:after="0" w:line="240" w:lineRule="auto"/>
        <w:ind w:left="-284"/>
        <w:jc w:val="both"/>
        <w:rPr>
          <w:rFonts w:cstheme="minorHAnsi"/>
          <w:sz w:val="24"/>
          <w:szCs w:val="24"/>
        </w:rPr>
      </w:pPr>
      <w:r w:rsidRPr="00902A7A">
        <w:rPr>
          <w:rFonts w:cstheme="minorHAnsi"/>
          <w:sz w:val="24"/>
          <w:szCs w:val="24"/>
        </w:rPr>
        <w:t xml:space="preserve"> </w:t>
      </w:r>
    </w:p>
    <w:p w14:paraId="268C629B" w14:textId="5193C52A" w:rsidR="00902A7A" w:rsidRPr="00A563DE" w:rsidRDefault="00902A7A">
      <w:pPr>
        <w:pStyle w:val="ListParagraph"/>
        <w:numPr>
          <w:ilvl w:val="0"/>
          <w:numId w:val="42"/>
        </w:numPr>
        <w:spacing w:after="0" w:line="240" w:lineRule="auto"/>
        <w:jc w:val="both"/>
        <w:rPr>
          <w:rFonts w:eastAsia="Times New Roman" w:cstheme="minorHAnsi"/>
          <w:b/>
          <w:sz w:val="24"/>
          <w:szCs w:val="24"/>
          <w:lang w:val="es-ES" w:eastAsia="es-ES" w:bidi="he-IL"/>
        </w:rPr>
      </w:pPr>
      <w:r w:rsidRPr="00A563DE">
        <w:rPr>
          <w:rFonts w:eastAsia="Times New Roman" w:cstheme="minorHAnsi"/>
          <w:b/>
          <w:sz w:val="24"/>
          <w:szCs w:val="24"/>
          <w:lang w:val="es-ES" w:eastAsia="es-ES" w:bidi="he-IL"/>
        </w:rPr>
        <w:t>EXPULSIÓN DE EXTRANJEROS SIN RESIDENCIA LEGAL:</w:t>
      </w:r>
    </w:p>
    <w:p w14:paraId="72AF9545" w14:textId="41EA5B23" w:rsidR="00902A7A" w:rsidRPr="00902A7A" w:rsidRDefault="00902A7A">
      <w:pPr>
        <w:numPr>
          <w:ilvl w:val="0"/>
          <w:numId w:val="40"/>
        </w:numPr>
        <w:spacing w:after="0" w:line="240" w:lineRule="auto"/>
        <w:jc w:val="both"/>
        <w:rPr>
          <w:rFonts w:eastAsia="Times New Roman" w:cstheme="minorHAnsi"/>
          <w:b/>
          <w:sz w:val="24"/>
          <w:szCs w:val="24"/>
          <w:lang w:val="es-ES" w:eastAsia="es-ES" w:bidi="he-IL"/>
        </w:rPr>
      </w:pPr>
      <w:r w:rsidRPr="00902A7A">
        <w:rPr>
          <w:rFonts w:eastAsia="Times New Roman" w:cstheme="minorHAnsi"/>
          <w:sz w:val="24"/>
          <w:szCs w:val="24"/>
          <w:lang w:val="es-ES" w:eastAsia="es-ES" w:bidi="he-IL"/>
        </w:rPr>
        <w:t>Que, reuniéndose los requisitos del art</w:t>
      </w:r>
      <w:r w:rsidR="00955809">
        <w:rPr>
          <w:rFonts w:eastAsia="Times New Roman" w:cstheme="minorHAnsi"/>
          <w:sz w:val="24"/>
          <w:szCs w:val="24"/>
          <w:lang w:val="es-ES" w:eastAsia="es-ES" w:bidi="he-IL"/>
        </w:rPr>
        <w:t>ículo</w:t>
      </w:r>
      <w:r w:rsidRPr="00902A7A">
        <w:rPr>
          <w:rFonts w:eastAsia="Times New Roman" w:cstheme="minorHAnsi"/>
          <w:sz w:val="24"/>
          <w:szCs w:val="24"/>
          <w:lang w:val="es-ES" w:eastAsia="es-ES" w:bidi="he-IL"/>
        </w:rPr>
        <w:t xml:space="preserve"> 34 de la Ley 18.216, y habiendo sido oído el Ministerio del Interior y Seguridad Pública, se sustituirá la pena inicial por la expulsión del condenado del territorio nacional; no pudiendo el sentenciado regresar a Chile en un plazo de </w:t>
      </w:r>
      <w:r w:rsidR="00211CE1">
        <w:rPr>
          <w:rFonts w:eastAsia="Times New Roman" w:cstheme="minorHAnsi"/>
          <w:sz w:val="24"/>
          <w:szCs w:val="24"/>
          <w:lang w:val="es-ES" w:eastAsia="es-ES" w:bidi="he-IL"/>
        </w:rPr>
        <w:t>__</w:t>
      </w:r>
      <w:r w:rsidRPr="00902A7A">
        <w:rPr>
          <w:rFonts w:eastAsia="Times New Roman" w:cstheme="minorHAnsi"/>
          <w:sz w:val="24"/>
          <w:szCs w:val="24"/>
          <w:lang w:val="es-ES" w:eastAsia="es-ES" w:bidi="he-IL"/>
        </w:rPr>
        <w:t xml:space="preserve"> años, contados desde la fecha de esta sentencia.</w:t>
      </w:r>
    </w:p>
    <w:p w14:paraId="54FE6469" w14:textId="01636A87" w:rsidR="00902A7A" w:rsidRPr="006935E3" w:rsidRDefault="00902A7A">
      <w:pPr>
        <w:pStyle w:val="ListParagraph"/>
        <w:numPr>
          <w:ilvl w:val="0"/>
          <w:numId w:val="40"/>
        </w:numPr>
        <w:spacing w:after="0" w:line="240" w:lineRule="auto"/>
        <w:jc w:val="both"/>
        <w:rPr>
          <w:rFonts w:eastAsia="Times New Roman" w:cstheme="minorHAnsi"/>
          <w:b/>
          <w:sz w:val="24"/>
          <w:szCs w:val="24"/>
          <w:lang w:val="es-ES" w:eastAsia="es-ES" w:bidi="he-IL"/>
        </w:rPr>
      </w:pPr>
      <w:r w:rsidRPr="006935E3">
        <w:rPr>
          <w:rFonts w:eastAsia="Times New Roman" w:cstheme="minorHAnsi"/>
          <w:sz w:val="24"/>
          <w:szCs w:val="24"/>
          <w:lang w:val="es-ES" w:eastAsia="es-ES" w:bidi="he-IL"/>
        </w:rPr>
        <w:t xml:space="preserve">En el evento de incumplimiento, se le revocará la pena de expulsión y deberá cumplir el saldo de la pena privativa de libertad originalmente impuesta, sirviéndole de abono los días que permaneció privado de libertad en esta causa, del </w:t>
      </w:r>
      <w:r w:rsidR="00211CE1">
        <w:rPr>
          <w:rFonts w:eastAsia="Times New Roman" w:cstheme="minorHAnsi"/>
          <w:sz w:val="24"/>
          <w:szCs w:val="24"/>
          <w:lang w:val="es-ES" w:eastAsia="es-ES" w:bidi="he-IL"/>
        </w:rPr>
        <w:t>____</w:t>
      </w:r>
      <w:r w:rsidR="00955809">
        <w:rPr>
          <w:rFonts w:eastAsia="Times New Roman" w:cstheme="minorHAnsi"/>
          <w:bCs/>
          <w:sz w:val="24"/>
          <w:szCs w:val="24"/>
          <w:lang w:val="es-ES" w:eastAsia="es-ES" w:bidi="he-IL"/>
        </w:rPr>
        <w:t>.</w:t>
      </w:r>
    </w:p>
    <w:p w14:paraId="5CBE5A71" w14:textId="0DA09019" w:rsidR="00425E55" w:rsidRDefault="00425E55" w:rsidP="00425E55">
      <w:pPr>
        <w:pStyle w:val="ListParagraph"/>
        <w:spacing w:after="0" w:line="240" w:lineRule="auto"/>
        <w:ind w:left="360"/>
        <w:jc w:val="both"/>
        <w:rPr>
          <w:rFonts w:eastAsia="Times New Roman" w:cstheme="minorHAnsi"/>
          <w:sz w:val="24"/>
          <w:szCs w:val="24"/>
          <w:lang w:val="es-ES" w:eastAsia="es-ES" w:bidi="he-IL"/>
        </w:rPr>
      </w:pPr>
    </w:p>
    <w:p w14:paraId="63C4C9E6" w14:textId="77777777" w:rsidR="00425E55" w:rsidRDefault="00425E55" w:rsidP="00425E55">
      <w:pPr>
        <w:pStyle w:val="ListParagraph"/>
        <w:spacing w:after="0" w:line="240" w:lineRule="auto"/>
        <w:ind w:left="360"/>
        <w:jc w:val="both"/>
        <w:rPr>
          <w:rFonts w:eastAsia="Times New Roman" w:cstheme="minorHAnsi"/>
          <w:sz w:val="24"/>
          <w:szCs w:val="24"/>
          <w:lang w:val="es-ES" w:eastAsia="es-ES" w:bidi="he-IL"/>
        </w:rPr>
      </w:pPr>
    </w:p>
    <w:p w14:paraId="3E5F0329" w14:textId="6877F351" w:rsidR="00902A7A" w:rsidRPr="006935E3" w:rsidRDefault="00902A7A">
      <w:pPr>
        <w:pStyle w:val="ListParagraph"/>
        <w:numPr>
          <w:ilvl w:val="0"/>
          <w:numId w:val="40"/>
        </w:numPr>
        <w:spacing w:after="0" w:line="240" w:lineRule="auto"/>
        <w:jc w:val="both"/>
        <w:rPr>
          <w:rFonts w:eastAsia="Times New Roman" w:cstheme="minorHAnsi"/>
          <w:sz w:val="24"/>
          <w:szCs w:val="24"/>
          <w:lang w:val="es-ES" w:eastAsia="es-ES" w:bidi="he-IL"/>
        </w:rPr>
      </w:pPr>
      <w:r w:rsidRPr="006935E3">
        <w:rPr>
          <w:rFonts w:eastAsia="Times New Roman" w:cstheme="minorHAnsi"/>
          <w:sz w:val="24"/>
          <w:szCs w:val="24"/>
          <w:lang w:val="es-ES" w:eastAsia="es-ES" w:bidi="he-IL"/>
        </w:rPr>
        <w:t xml:space="preserve">Ofíciese a la Policía de </w:t>
      </w:r>
      <w:r w:rsidR="00955809">
        <w:rPr>
          <w:rFonts w:eastAsia="Times New Roman" w:cstheme="minorHAnsi"/>
          <w:sz w:val="24"/>
          <w:szCs w:val="24"/>
          <w:lang w:val="es-ES" w:eastAsia="es-ES" w:bidi="he-IL"/>
        </w:rPr>
        <w:t>I</w:t>
      </w:r>
      <w:r w:rsidRPr="006935E3">
        <w:rPr>
          <w:rFonts w:eastAsia="Times New Roman" w:cstheme="minorHAnsi"/>
          <w:sz w:val="24"/>
          <w:szCs w:val="24"/>
          <w:lang w:val="es-ES" w:eastAsia="es-ES" w:bidi="he-IL"/>
        </w:rPr>
        <w:t xml:space="preserve">nvestigaciones de Chile, para efectos que lleve a cabo la implementación de esta pena sustitutiva. En tanto, dese orden de internación del condenado hasta la ejecución de la misma debiendo informar de esta medida al Servicio Nacional de Migraciones. </w:t>
      </w:r>
    </w:p>
    <w:p w14:paraId="5E090EC4" w14:textId="3C8D3C56" w:rsidR="00902A7A" w:rsidRDefault="00902A7A" w:rsidP="0070565A">
      <w:pPr>
        <w:spacing w:after="0" w:line="240" w:lineRule="auto"/>
        <w:ind w:left="-284"/>
        <w:jc w:val="both"/>
        <w:rPr>
          <w:rFonts w:eastAsia="Times New Roman" w:cstheme="minorHAnsi"/>
          <w:b/>
          <w:sz w:val="24"/>
          <w:szCs w:val="24"/>
          <w:lang w:val="es-ES" w:eastAsia="es-ES" w:bidi="he-IL"/>
        </w:rPr>
      </w:pPr>
    </w:p>
    <w:p w14:paraId="33B1F1A7" w14:textId="77777777" w:rsidR="00902A7A" w:rsidRPr="00902A7A" w:rsidRDefault="00902A7A" w:rsidP="0070565A">
      <w:pPr>
        <w:spacing w:after="0" w:line="240" w:lineRule="auto"/>
        <w:ind w:left="-284"/>
        <w:jc w:val="center"/>
        <w:rPr>
          <w:rFonts w:eastAsia="Times New Roman" w:cstheme="minorHAnsi"/>
          <w:b/>
          <w:sz w:val="24"/>
          <w:szCs w:val="24"/>
          <w:u w:val="single"/>
          <w:lang w:val="es-ES" w:eastAsia="es-ES" w:bidi="he-IL"/>
        </w:rPr>
      </w:pPr>
      <w:r w:rsidRPr="00902A7A">
        <w:rPr>
          <w:rFonts w:eastAsia="Times New Roman" w:cstheme="minorHAnsi"/>
          <w:b/>
          <w:sz w:val="24"/>
          <w:szCs w:val="24"/>
          <w:u w:val="single"/>
          <w:lang w:val="es-ES" w:eastAsia="es-ES" w:bidi="he-IL"/>
        </w:rPr>
        <w:t>ANEXOS</w:t>
      </w:r>
    </w:p>
    <w:p w14:paraId="4C90656A" w14:textId="15A54978" w:rsidR="00902A7A" w:rsidRPr="005B00C5" w:rsidRDefault="00902A7A">
      <w:pPr>
        <w:pStyle w:val="ListParagraph"/>
        <w:numPr>
          <w:ilvl w:val="1"/>
          <w:numId w:val="42"/>
        </w:numPr>
        <w:spacing w:after="0" w:line="240" w:lineRule="auto"/>
        <w:jc w:val="both"/>
        <w:rPr>
          <w:rFonts w:eastAsia="Times New Roman" w:cstheme="minorHAnsi"/>
          <w:sz w:val="24"/>
          <w:szCs w:val="24"/>
          <w:lang w:val="es-ES" w:eastAsia="es-ES" w:bidi="he-IL"/>
        </w:rPr>
      </w:pPr>
      <w:r w:rsidRPr="005B00C5">
        <w:rPr>
          <w:rFonts w:eastAsia="Times New Roman" w:cstheme="minorHAnsi"/>
          <w:b/>
          <w:sz w:val="24"/>
          <w:szCs w:val="24"/>
          <w:lang w:val="es-ES" w:eastAsia="es-ES" w:bidi="he-IL"/>
        </w:rPr>
        <w:t>Citas legales:</w:t>
      </w:r>
    </w:p>
    <w:p w14:paraId="5A8F73DD" w14:textId="77777777" w:rsidR="00902A7A" w:rsidRPr="00902A7A" w:rsidRDefault="00902A7A">
      <w:pPr>
        <w:numPr>
          <w:ilvl w:val="0"/>
          <w:numId w:val="41"/>
        </w:numPr>
        <w:spacing w:after="0" w:line="240" w:lineRule="auto"/>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 xml:space="preserve">Microtráfico: </w:t>
      </w:r>
      <w:r w:rsidRPr="00902A7A">
        <w:rPr>
          <w:rFonts w:eastAsia="Times New Roman" w:cstheme="minorHAnsi"/>
          <w:sz w:val="24"/>
          <w:szCs w:val="24"/>
          <w:lang w:val="es-ES" w:eastAsia="es-ES" w:bidi="he-IL"/>
        </w:rPr>
        <w:t>1, 4, 18, 45 y 46 de la Ley 20.000</w:t>
      </w:r>
    </w:p>
    <w:p w14:paraId="4C5CD5C1" w14:textId="77777777" w:rsidR="00902A7A" w:rsidRPr="00902A7A" w:rsidRDefault="00902A7A">
      <w:pPr>
        <w:numPr>
          <w:ilvl w:val="0"/>
          <w:numId w:val="41"/>
        </w:numPr>
        <w:spacing w:after="0" w:line="240" w:lineRule="auto"/>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 xml:space="preserve">Tráfico: </w:t>
      </w:r>
      <w:r w:rsidRPr="00902A7A">
        <w:rPr>
          <w:rFonts w:eastAsia="Times New Roman" w:cstheme="minorHAnsi"/>
          <w:sz w:val="24"/>
          <w:szCs w:val="24"/>
          <w:lang w:val="es-ES" w:eastAsia="es-ES" w:bidi="he-IL"/>
        </w:rPr>
        <w:t>1, 3, 18, 45 y 46 de la Ley 20.000</w:t>
      </w:r>
    </w:p>
    <w:p w14:paraId="2081193E" w14:textId="77777777" w:rsidR="00902A7A" w:rsidRPr="00902A7A" w:rsidRDefault="00902A7A">
      <w:pPr>
        <w:numPr>
          <w:ilvl w:val="0"/>
          <w:numId w:val="41"/>
        </w:numPr>
        <w:spacing w:after="0" w:line="240" w:lineRule="auto"/>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 xml:space="preserve">Porte, tenencia o posesión de Arma de fuego convencional: </w:t>
      </w:r>
      <w:r w:rsidRPr="00902A7A">
        <w:rPr>
          <w:rFonts w:eastAsia="Times New Roman" w:cstheme="minorHAnsi"/>
          <w:sz w:val="24"/>
          <w:szCs w:val="24"/>
          <w:lang w:val="es-ES" w:eastAsia="es-ES" w:bidi="he-IL"/>
        </w:rPr>
        <w:t>1, 2 letra b), 6, 9 inciso 1°, 15, 17 B, 18 y 23 de la Ley 17.798.</w:t>
      </w:r>
      <w:r w:rsidRPr="00902A7A">
        <w:rPr>
          <w:rFonts w:eastAsia="Times New Roman" w:cstheme="minorHAnsi"/>
          <w:b/>
          <w:sz w:val="24"/>
          <w:szCs w:val="24"/>
          <w:lang w:val="es-ES" w:eastAsia="es-ES" w:bidi="he-IL"/>
        </w:rPr>
        <w:t xml:space="preserve"> </w:t>
      </w:r>
    </w:p>
    <w:p w14:paraId="13B227FB" w14:textId="77777777" w:rsidR="00902A7A" w:rsidRPr="00902A7A" w:rsidRDefault="00902A7A">
      <w:pPr>
        <w:numPr>
          <w:ilvl w:val="0"/>
          <w:numId w:val="41"/>
        </w:numPr>
        <w:spacing w:after="0" w:line="240" w:lineRule="auto"/>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 xml:space="preserve">Porte, tenencia o posesión de Arma transformada o hechiza: </w:t>
      </w:r>
      <w:r w:rsidRPr="00902A7A">
        <w:rPr>
          <w:rFonts w:eastAsia="Times New Roman" w:cstheme="minorHAnsi"/>
          <w:sz w:val="24"/>
          <w:szCs w:val="24"/>
          <w:lang w:val="es-ES" w:eastAsia="es-ES" w:bidi="he-IL"/>
        </w:rPr>
        <w:t>1, 3, 13, 15, 17 B, 18 y 23 de la Ley 17.798.</w:t>
      </w:r>
    </w:p>
    <w:p w14:paraId="34B49476" w14:textId="77777777" w:rsidR="00902A7A" w:rsidRPr="00902A7A" w:rsidRDefault="00902A7A">
      <w:pPr>
        <w:numPr>
          <w:ilvl w:val="0"/>
          <w:numId w:val="41"/>
        </w:numPr>
        <w:spacing w:after="0" w:line="240" w:lineRule="auto"/>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 xml:space="preserve">Tenencia o posesión de Municiones: </w:t>
      </w:r>
      <w:r w:rsidRPr="00902A7A">
        <w:rPr>
          <w:rFonts w:eastAsia="Times New Roman" w:cstheme="minorHAnsi"/>
          <w:sz w:val="24"/>
          <w:szCs w:val="24"/>
          <w:lang w:val="es-ES" w:eastAsia="es-ES" w:bidi="he-IL"/>
        </w:rPr>
        <w:t xml:space="preserve">1, 2 letra c), 9 inciso 2°, 15, 17 B, 18 y 23 de la Ley 17.798. </w:t>
      </w:r>
      <w:r w:rsidRPr="00902A7A">
        <w:rPr>
          <w:rFonts w:eastAsia="Times New Roman" w:cstheme="minorHAnsi"/>
          <w:b/>
          <w:sz w:val="24"/>
          <w:szCs w:val="24"/>
          <w:lang w:val="es-ES" w:eastAsia="es-ES" w:bidi="he-IL"/>
        </w:rPr>
        <w:t xml:space="preserve"> </w:t>
      </w:r>
    </w:p>
    <w:p w14:paraId="0EB04943" w14:textId="77777777" w:rsidR="00902A7A" w:rsidRPr="00902A7A" w:rsidRDefault="00902A7A">
      <w:pPr>
        <w:numPr>
          <w:ilvl w:val="0"/>
          <w:numId w:val="41"/>
        </w:numPr>
        <w:spacing w:after="0" w:line="240" w:lineRule="auto"/>
        <w:jc w:val="both"/>
        <w:rPr>
          <w:rFonts w:eastAsia="Times New Roman" w:cstheme="minorHAnsi"/>
          <w:sz w:val="24"/>
          <w:szCs w:val="24"/>
          <w:lang w:val="es-ES" w:eastAsia="es-ES" w:bidi="he-IL"/>
        </w:rPr>
      </w:pPr>
      <w:r w:rsidRPr="00902A7A">
        <w:rPr>
          <w:rFonts w:eastAsia="Times New Roman" w:cstheme="minorHAnsi"/>
          <w:b/>
          <w:sz w:val="24"/>
          <w:szCs w:val="24"/>
          <w:lang w:val="es-ES" w:eastAsia="es-ES" w:bidi="he-IL"/>
        </w:rPr>
        <w:t xml:space="preserve">Lesiones VIF: </w:t>
      </w:r>
      <w:r w:rsidRPr="00902A7A">
        <w:rPr>
          <w:rFonts w:eastAsia="Times New Roman" w:cstheme="minorHAnsi"/>
          <w:sz w:val="24"/>
          <w:szCs w:val="24"/>
          <w:lang w:val="es-ES" w:eastAsia="es-ES" w:bidi="he-IL"/>
        </w:rPr>
        <w:t>1,</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2,</w:t>
      </w:r>
      <w:r w:rsidRPr="00902A7A">
        <w:rPr>
          <w:rFonts w:eastAsia="Times New Roman" w:cstheme="minorHAnsi"/>
          <w:b/>
          <w:sz w:val="24"/>
          <w:szCs w:val="24"/>
          <w:lang w:val="es-ES" w:eastAsia="es-ES" w:bidi="he-IL"/>
        </w:rPr>
        <w:t xml:space="preserve"> </w:t>
      </w:r>
      <w:r w:rsidRPr="00902A7A">
        <w:rPr>
          <w:rFonts w:eastAsia="Times New Roman" w:cstheme="minorHAnsi"/>
          <w:sz w:val="24"/>
          <w:szCs w:val="24"/>
          <w:lang w:val="es-ES" w:eastAsia="es-ES" w:bidi="he-IL"/>
        </w:rPr>
        <w:t xml:space="preserve">5, 9, 10, 16 y 18 de Ley 20.066 </w:t>
      </w:r>
    </w:p>
    <w:p w14:paraId="1BF75361" w14:textId="77777777" w:rsidR="00902A7A" w:rsidRP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 </w:t>
      </w:r>
    </w:p>
    <w:p w14:paraId="7A466103" w14:textId="5C936D2D" w:rsidR="00902A7A" w:rsidRPr="005B00C5" w:rsidRDefault="00902A7A">
      <w:pPr>
        <w:pStyle w:val="ListParagraph"/>
        <w:numPr>
          <w:ilvl w:val="1"/>
          <w:numId w:val="42"/>
        </w:numPr>
        <w:spacing w:after="0" w:line="240" w:lineRule="auto"/>
        <w:jc w:val="both"/>
        <w:rPr>
          <w:rFonts w:eastAsia="Times New Roman" w:cstheme="minorHAnsi"/>
          <w:b/>
          <w:sz w:val="24"/>
          <w:szCs w:val="24"/>
          <w:lang w:val="es-ES" w:eastAsia="es-ES" w:bidi="he-IL"/>
        </w:rPr>
      </w:pPr>
      <w:r w:rsidRPr="005B00C5">
        <w:rPr>
          <w:rFonts w:eastAsia="Times New Roman" w:cstheme="minorHAnsi"/>
          <w:b/>
          <w:sz w:val="24"/>
          <w:szCs w:val="24"/>
          <w:lang w:val="es-ES" w:eastAsia="es-ES" w:bidi="he-IL"/>
        </w:rPr>
        <w:t>Cálculo de prestación de servicios:</w:t>
      </w:r>
    </w:p>
    <w:p w14:paraId="7904B9CE" w14:textId="77777777" w:rsidR="00902A7A" w:rsidRPr="00902A7A" w:rsidRDefault="00902A7A" w:rsidP="0070565A">
      <w:pPr>
        <w:spacing w:after="0" w:line="240" w:lineRule="auto"/>
        <w:ind w:left="-284"/>
        <w:jc w:val="both"/>
        <w:rPr>
          <w:rFonts w:eastAsia="Times New Roman" w:cstheme="minorHAnsi"/>
          <w:b/>
          <w:sz w:val="24"/>
          <w:szCs w:val="24"/>
          <w:u w:val="single"/>
          <w:lang w:val="es-ES" w:eastAsia="es-ES" w:bidi="he-IL"/>
        </w:rPr>
      </w:pPr>
    </w:p>
    <w:p w14:paraId="45590EA5" w14:textId="77777777" w:rsidR="00902A7A" w:rsidRPr="00902A7A" w:rsidRDefault="00902A7A" w:rsidP="0070565A">
      <w:pPr>
        <w:spacing w:after="0" w:line="240" w:lineRule="auto"/>
        <w:ind w:left="424" w:firstLine="284"/>
        <w:jc w:val="both"/>
        <w:rPr>
          <w:rFonts w:eastAsia="Times New Roman" w:cstheme="minorHAnsi"/>
          <w:sz w:val="24"/>
          <w:szCs w:val="24"/>
          <w:lang w:val="es-ES" w:eastAsia="es-ES" w:bidi="he-IL"/>
        </w:rPr>
      </w:pPr>
      <w:r w:rsidRPr="00902A7A">
        <w:rPr>
          <w:rFonts w:eastAsia="Times New Roman" w:cstheme="minorHAnsi"/>
          <w:sz w:val="24"/>
          <w:szCs w:val="24"/>
          <w:u w:val="single"/>
          <w:lang w:val="es-ES" w:eastAsia="es-ES" w:bidi="he-IL"/>
        </w:rPr>
        <w:t>40</w:t>
      </w:r>
      <w:r w:rsidRPr="00902A7A">
        <w:rPr>
          <w:rFonts w:eastAsia="Times New Roman" w:cstheme="minorHAnsi"/>
          <w:sz w:val="24"/>
          <w:szCs w:val="24"/>
          <w:u w:val="single"/>
          <w:lang w:val="es-ES" w:eastAsia="es-ES" w:bidi="he-IL"/>
        </w:rPr>
        <w:tab/>
        <w:t xml:space="preserve"> </w:t>
      </w:r>
      <w:proofErr w:type="gramStart"/>
      <w:r w:rsidRPr="00902A7A">
        <w:rPr>
          <w:rFonts w:eastAsia="Times New Roman" w:cstheme="minorHAnsi"/>
          <w:sz w:val="24"/>
          <w:szCs w:val="24"/>
          <w:u w:val="single"/>
          <w:lang w:val="es-ES" w:eastAsia="es-ES" w:bidi="he-IL"/>
        </w:rPr>
        <w:t>X</w:t>
      </w:r>
      <w:proofErr w:type="gramEnd"/>
      <w:r w:rsidRPr="00902A7A">
        <w:rPr>
          <w:rFonts w:eastAsia="Times New Roman" w:cstheme="minorHAnsi"/>
          <w:sz w:val="24"/>
          <w:szCs w:val="24"/>
          <w:u w:val="single"/>
          <w:lang w:val="es-ES" w:eastAsia="es-ES" w:bidi="he-IL"/>
        </w:rPr>
        <w:t xml:space="preserve"> </w:t>
      </w:r>
      <w:r w:rsidRPr="00902A7A">
        <w:rPr>
          <w:rFonts w:eastAsia="Times New Roman" w:cstheme="minorHAnsi"/>
          <w:sz w:val="24"/>
          <w:szCs w:val="24"/>
          <w:u w:val="single"/>
          <w:lang w:val="es-ES" w:eastAsia="es-ES" w:bidi="he-IL"/>
        </w:rPr>
        <w:tab/>
        <w:t>P.P.L.</w:t>
      </w:r>
      <w:r w:rsidRPr="00902A7A">
        <w:rPr>
          <w:rFonts w:eastAsia="Times New Roman" w:cstheme="minorHAnsi"/>
          <w:sz w:val="24"/>
          <w:szCs w:val="24"/>
          <w:lang w:val="es-ES" w:eastAsia="es-ES" w:bidi="he-IL"/>
        </w:rPr>
        <w:t xml:space="preserve"> = Horas de prestación de servicios</w:t>
      </w:r>
    </w:p>
    <w:p w14:paraId="04939EB2" w14:textId="77777777" w:rsidR="00902A7A" w:rsidRPr="00902A7A" w:rsidRDefault="00902A7A" w:rsidP="0070565A">
      <w:pPr>
        <w:spacing w:after="0" w:line="240" w:lineRule="auto"/>
        <w:ind w:left="-284"/>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ab/>
      </w:r>
      <w:r w:rsidRPr="00902A7A">
        <w:rPr>
          <w:rFonts w:eastAsia="Times New Roman" w:cstheme="minorHAnsi"/>
          <w:sz w:val="24"/>
          <w:szCs w:val="24"/>
          <w:lang w:val="es-ES" w:eastAsia="es-ES" w:bidi="he-IL"/>
        </w:rPr>
        <w:tab/>
        <w:t>30</w:t>
      </w:r>
    </w:p>
    <w:p w14:paraId="2E3BC278" w14:textId="77777777" w:rsidR="00902A7A" w:rsidRPr="00902A7A" w:rsidRDefault="00902A7A" w:rsidP="00955809">
      <w:pPr>
        <w:spacing w:after="0" w:line="240" w:lineRule="auto"/>
        <w:ind w:left="-284" w:firstLine="992"/>
        <w:jc w:val="both"/>
        <w:rPr>
          <w:rFonts w:eastAsia="Times New Roman" w:cstheme="minorHAnsi"/>
          <w:sz w:val="24"/>
          <w:szCs w:val="24"/>
          <w:lang w:val="es-ES" w:eastAsia="es-ES" w:bidi="he-IL"/>
        </w:rPr>
      </w:pPr>
      <w:r w:rsidRPr="00902A7A">
        <w:rPr>
          <w:rFonts w:eastAsia="Times New Roman" w:cstheme="minorHAnsi"/>
          <w:b/>
          <w:sz w:val="24"/>
          <w:szCs w:val="24"/>
          <w:lang w:val="es-ES" w:eastAsia="es-ES" w:bidi="he-IL"/>
        </w:rPr>
        <w:t xml:space="preserve">P.P.L.: </w:t>
      </w:r>
      <w:r w:rsidRPr="00902A7A">
        <w:rPr>
          <w:rFonts w:eastAsia="Times New Roman" w:cstheme="minorHAnsi"/>
          <w:sz w:val="24"/>
          <w:szCs w:val="24"/>
          <w:lang w:val="es-ES" w:eastAsia="es-ES" w:bidi="he-IL"/>
        </w:rPr>
        <w:t>Números de días de la pena privativa de libertad impuesta.</w:t>
      </w:r>
    </w:p>
    <w:p w14:paraId="45A04B16" w14:textId="77777777" w:rsidR="00902A7A" w:rsidRPr="00902A7A" w:rsidRDefault="00902A7A" w:rsidP="0070565A">
      <w:pPr>
        <w:spacing w:after="0" w:line="240" w:lineRule="auto"/>
        <w:jc w:val="both"/>
        <w:rPr>
          <w:rFonts w:eastAsia="Times New Roman" w:cstheme="minorHAnsi"/>
          <w:sz w:val="24"/>
          <w:szCs w:val="24"/>
          <w:lang w:val="es-ES" w:eastAsia="es-ES" w:bidi="he-IL"/>
        </w:rPr>
      </w:pPr>
    </w:p>
    <w:p w14:paraId="316D6E80" w14:textId="77777777" w:rsidR="00902A7A" w:rsidRPr="00902A7A" w:rsidRDefault="00902A7A" w:rsidP="0070565A">
      <w:pPr>
        <w:spacing w:after="0" w:line="240" w:lineRule="auto"/>
        <w:ind w:left="-284"/>
        <w:jc w:val="both"/>
        <w:rPr>
          <w:rFonts w:eastAsia="Times New Roman" w:cstheme="minorHAnsi"/>
          <w:sz w:val="24"/>
          <w:szCs w:val="24"/>
          <w:lang w:val="es-ES" w:eastAsia="es-ES" w:bidi="he-IL"/>
        </w:rPr>
      </w:pPr>
    </w:p>
    <w:p w14:paraId="4E34E05E" w14:textId="2409CC4F" w:rsidR="00902A7A" w:rsidRPr="00850350" w:rsidRDefault="00850350">
      <w:pPr>
        <w:pStyle w:val="ListParagraph"/>
        <w:numPr>
          <w:ilvl w:val="1"/>
          <w:numId w:val="42"/>
        </w:numPr>
        <w:spacing w:after="0" w:line="240" w:lineRule="auto"/>
        <w:jc w:val="both"/>
        <w:rPr>
          <w:rFonts w:eastAsia="Times New Roman" w:cstheme="minorHAnsi"/>
          <w:b/>
          <w:sz w:val="24"/>
          <w:szCs w:val="24"/>
          <w:lang w:val="es-ES" w:eastAsia="es-ES" w:bidi="he-IL"/>
        </w:rPr>
      </w:pPr>
      <w:r w:rsidRPr="00850350">
        <w:rPr>
          <w:rFonts w:eastAsia="Times New Roman" w:cstheme="minorHAnsi"/>
          <w:b/>
          <w:sz w:val="24"/>
          <w:szCs w:val="24"/>
          <w:lang w:val="es-ES" w:eastAsia="es-ES" w:bidi="he-IL"/>
        </w:rPr>
        <w:t>Cálculo</w:t>
      </w:r>
      <w:r w:rsidR="00902A7A" w:rsidRPr="00850350">
        <w:rPr>
          <w:rFonts w:eastAsia="Times New Roman" w:cstheme="minorHAnsi"/>
          <w:b/>
          <w:sz w:val="24"/>
          <w:szCs w:val="24"/>
          <w:lang w:val="es-ES" w:eastAsia="es-ES" w:bidi="he-IL"/>
        </w:rPr>
        <w:t xml:space="preserve"> de abono art</w:t>
      </w:r>
      <w:r>
        <w:rPr>
          <w:rFonts w:eastAsia="Times New Roman" w:cstheme="minorHAnsi"/>
          <w:b/>
          <w:sz w:val="24"/>
          <w:szCs w:val="24"/>
          <w:lang w:val="es-ES" w:eastAsia="es-ES" w:bidi="he-IL"/>
        </w:rPr>
        <w:t>ículo</w:t>
      </w:r>
      <w:r w:rsidR="00902A7A" w:rsidRPr="00850350">
        <w:rPr>
          <w:rFonts w:eastAsia="Times New Roman" w:cstheme="minorHAnsi"/>
          <w:b/>
          <w:sz w:val="24"/>
          <w:szCs w:val="24"/>
          <w:lang w:val="es-ES" w:eastAsia="es-ES" w:bidi="he-IL"/>
        </w:rPr>
        <w:t xml:space="preserve"> 348 Código Procesal Penal: </w:t>
      </w:r>
    </w:p>
    <w:p w14:paraId="5D905502" w14:textId="77777777" w:rsidR="00902A7A" w:rsidRPr="00902A7A" w:rsidRDefault="00902A7A" w:rsidP="0070565A">
      <w:pPr>
        <w:spacing w:after="0" w:line="240" w:lineRule="auto"/>
        <w:ind w:firstLine="708"/>
        <w:jc w:val="both"/>
        <w:rPr>
          <w:rFonts w:eastAsia="Times New Roman" w:cstheme="minorHAnsi"/>
          <w:b/>
          <w:sz w:val="24"/>
          <w:szCs w:val="24"/>
          <w:lang w:val="es-ES" w:eastAsia="es-ES" w:bidi="he-IL"/>
        </w:rPr>
      </w:pPr>
      <w:r w:rsidRPr="00902A7A">
        <w:rPr>
          <w:rFonts w:eastAsia="Times New Roman" w:cstheme="minorHAnsi"/>
          <w:b/>
          <w:sz w:val="24"/>
          <w:szCs w:val="24"/>
          <w:lang w:val="es-ES" w:eastAsia="es-ES" w:bidi="he-IL"/>
        </w:rPr>
        <w:t>(Causa Rol 22.539-2014 Excma. Corte Suprema)</w:t>
      </w:r>
    </w:p>
    <w:p w14:paraId="051A05EC" w14:textId="77777777" w:rsidR="00902A7A" w:rsidRPr="00902A7A" w:rsidRDefault="00902A7A" w:rsidP="0070565A">
      <w:pPr>
        <w:spacing w:after="0" w:line="240" w:lineRule="auto"/>
        <w:ind w:left="-284"/>
        <w:jc w:val="both"/>
        <w:rPr>
          <w:rFonts w:eastAsia="Times New Roman" w:cstheme="minorHAnsi"/>
          <w:sz w:val="24"/>
          <w:szCs w:val="24"/>
          <w:lang w:val="es-ES" w:eastAsia="es-ES" w:bidi="he-IL"/>
        </w:rPr>
      </w:pPr>
    </w:p>
    <w:p w14:paraId="5261DA31" w14:textId="77777777" w:rsidR="00902A7A" w:rsidRPr="00902A7A" w:rsidRDefault="00902A7A" w:rsidP="0070565A">
      <w:pPr>
        <w:spacing w:after="0" w:line="240" w:lineRule="auto"/>
        <w:ind w:left="-284" w:firstLine="992"/>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 xml:space="preserve">Días de arresto domiciliario parcial </w:t>
      </w:r>
      <w:r w:rsidRPr="00902A7A">
        <w:rPr>
          <w:rFonts w:eastAsia="Times New Roman" w:cstheme="minorHAnsi"/>
          <w:sz w:val="24"/>
          <w:szCs w:val="24"/>
          <w:lang w:val="es-ES" w:eastAsia="es-ES" w:bidi="he-IL"/>
        </w:rPr>
        <w:tab/>
        <w:t xml:space="preserve">X </w:t>
      </w:r>
      <w:r w:rsidRPr="00902A7A">
        <w:rPr>
          <w:rFonts w:eastAsia="Times New Roman" w:cstheme="minorHAnsi"/>
          <w:sz w:val="24"/>
          <w:szCs w:val="24"/>
          <w:lang w:val="es-ES" w:eastAsia="es-ES" w:bidi="he-IL"/>
        </w:rPr>
        <w:tab/>
        <w:t>8 (HORAS)</w:t>
      </w:r>
    </w:p>
    <w:p w14:paraId="0EFC7121" w14:textId="77777777" w:rsidR="00902A7A" w:rsidRPr="00902A7A" w:rsidRDefault="00902A7A" w:rsidP="0070565A">
      <w:pPr>
        <w:spacing w:after="0" w:line="240" w:lineRule="auto"/>
        <w:ind w:left="-284" w:firstLine="992"/>
        <w:jc w:val="both"/>
        <w:rPr>
          <w:rFonts w:eastAsia="Times New Roman" w:cstheme="minorHAnsi"/>
          <w:sz w:val="24"/>
          <w:szCs w:val="24"/>
          <w:lang w:val="es-ES" w:eastAsia="es-ES" w:bidi="he-IL"/>
        </w:rPr>
      </w:pPr>
      <w:r w:rsidRPr="00902A7A">
        <w:rPr>
          <w:rFonts w:eastAsia="Times New Roman" w:cstheme="minorHAnsi"/>
          <w:sz w:val="24"/>
          <w:szCs w:val="24"/>
          <w:lang w:val="es-ES" w:eastAsia="es-ES" w:bidi="he-IL"/>
        </w:rPr>
        <w:t>Resultado se divide por 12</w:t>
      </w:r>
    </w:p>
    <w:p w14:paraId="058CC4FA" w14:textId="77777777" w:rsidR="00902A7A" w:rsidRPr="00993E65" w:rsidRDefault="00902A7A" w:rsidP="0070565A">
      <w:pPr>
        <w:spacing w:after="0" w:line="240" w:lineRule="auto"/>
        <w:ind w:left="-284"/>
        <w:jc w:val="both"/>
        <w:rPr>
          <w:rFonts w:ascii="Arial" w:eastAsia="Times New Roman" w:hAnsi="Arial" w:cs="Arial"/>
          <w:sz w:val="24"/>
          <w:szCs w:val="24"/>
          <w:lang w:val="es-ES" w:eastAsia="es-ES" w:bidi="he-IL"/>
        </w:rPr>
      </w:pPr>
    </w:p>
    <w:p w14:paraId="4C98FB0C" w14:textId="7A8CC6C1" w:rsidR="00902A7A" w:rsidRDefault="00902A7A" w:rsidP="0070565A">
      <w:pPr>
        <w:spacing w:line="240" w:lineRule="auto"/>
        <w:jc w:val="both"/>
        <w:rPr>
          <w:rFonts w:asciiTheme="majorHAnsi" w:hAnsiTheme="majorHAnsi" w:cstheme="majorHAnsi"/>
          <w:b/>
          <w:bCs/>
          <w:color w:val="4472C4" w:themeColor="accent1"/>
          <w:sz w:val="32"/>
          <w:szCs w:val="32"/>
        </w:rPr>
      </w:pPr>
    </w:p>
    <w:p w14:paraId="07D0FB9D" w14:textId="7751695C" w:rsidR="007E06F5" w:rsidRDefault="007E06F5" w:rsidP="0070565A">
      <w:pPr>
        <w:spacing w:line="240" w:lineRule="auto"/>
        <w:jc w:val="both"/>
        <w:rPr>
          <w:rFonts w:asciiTheme="majorHAnsi" w:hAnsiTheme="majorHAnsi" w:cstheme="majorHAnsi"/>
          <w:b/>
          <w:bCs/>
          <w:color w:val="4472C4" w:themeColor="accent1"/>
          <w:sz w:val="32"/>
          <w:szCs w:val="32"/>
        </w:rPr>
      </w:pPr>
    </w:p>
    <w:p w14:paraId="0943D886" w14:textId="0AD647F4" w:rsidR="007E06F5" w:rsidRDefault="007E06F5" w:rsidP="0070565A">
      <w:pPr>
        <w:spacing w:line="240" w:lineRule="auto"/>
        <w:jc w:val="both"/>
        <w:rPr>
          <w:rFonts w:asciiTheme="majorHAnsi" w:hAnsiTheme="majorHAnsi" w:cstheme="majorHAnsi"/>
          <w:b/>
          <w:bCs/>
          <w:color w:val="4472C4" w:themeColor="accent1"/>
          <w:sz w:val="32"/>
          <w:szCs w:val="32"/>
        </w:rPr>
      </w:pPr>
    </w:p>
    <w:p w14:paraId="1889FB15" w14:textId="12B59C5D" w:rsidR="00060D64" w:rsidRPr="00583549" w:rsidRDefault="00060D64" w:rsidP="00583549">
      <w:pPr>
        <w:spacing w:line="240" w:lineRule="auto"/>
        <w:jc w:val="both"/>
        <w:rPr>
          <w:rFonts w:cstheme="minorHAnsi"/>
          <w:sz w:val="24"/>
          <w:szCs w:val="24"/>
        </w:rPr>
      </w:pPr>
    </w:p>
    <w:sectPr w:rsidR="00060D64" w:rsidRPr="0058354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B7ED" w14:textId="77777777" w:rsidR="00524750" w:rsidRDefault="00524750" w:rsidP="00C060D5">
      <w:pPr>
        <w:spacing w:after="0" w:line="240" w:lineRule="auto"/>
      </w:pPr>
      <w:r>
        <w:separator/>
      </w:r>
    </w:p>
  </w:endnote>
  <w:endnote w:type="continuationSeparator" w:id="0">
    <w:p w14:paraId="17CBDA61" w14:textId="77777777" w:rsidR="00524750" w:rsidRDefault="00524750"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2ACEA2A3" w:rsidR="008D1C0F" w:rsidRDefault="008D1C0F">
        <w:pPr>
          <w:pStyle w:val="Footer"/>
          <w:jc w:val="right"/>
        </w:pPr>
        <w:r>
          <w:fldChar w:fldCharType="begin"/>
        </w:r>
        <w:r>
          <w:instrText>PAGE   \* MERGEFORMAT</w:instrText>
        </w:r>
        <w:r>
          <w:fldChar w:fldCharType="separate"/>
        </w:r>
        <w:r w:rsidR="00504B16" w:rsidRPr="00504B16">
          <w:rPr>
            <w:noProof/>
            <w:lang w:val="es-ES"/>
          </w:rPr>
          <w:t>60</w:t>
        </w:r>
        <w:r>
          <w:fldChar w:fldCharType="end"/>
        </w:r>
      </w:p>
    </w:sdtContent>
  </w:sdt>
  <w:p w14:paraId="735EE3BA" w14:textId="77777777" w:rsidR="008D1C0F" w:rsidRDefault="008D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38DD" w14:textId="77777777" w:rsidR="00524750" w:rsidRDefault="00524750" w:rsidP="00C060D5">
      <w:pPr>
        <w:spacing w:after="0" w:line="240" w:lineRule="auto"/>
      </w:pPr>
      <w:r>
        <w:separator/>
      </w:r>
    </w:p>
  </w:footnote>
  <w:footnote w:type="continuationSeparator" w:id="0">
    <w:p w14:paraId="1FEB2473" w14:textId="77777777" w:rsidR="00524750" w:rsidRDefault="00524750" w:rsidP="00C060D5">
      <w:pPr>
        <w:spacing w:after="0" w:line="240" w:lineRule="auto"/>
      </w:pPr>
      <w:r>
        <w:continuationSeparator/>
      </w:r>
    </w:p>
  </w:footnote>
  <w:footnote w:id="1">
    <w:p w14:paraId="67693F69" w14:textId="2E008E1A" w:rsidR="008D1C0F" w:rsidRDefault="008D1C0F" w:rsidP="00902A7A">
      <w:pPr>
        <w:pStyle w:val="FootnoteText"/>
        <w:jc w:val="both"/>
      </w:pPr>
      <w:r>
        <w:rPr>
          <w:rStyle w:val="FootnoteReference"/>
        </w:rPr>
        <w:footnoteRef/>
      </w:r>
      <w:r>
        <w:t xml:space="preserve"> Agradecemos al </w:t>
      </w:r>
      <w:r>
        <w:rPr>
          <w:lang w:val="es-MX"/>
        </w:rPr>
        <w:t>magistrado Iohan León Espinoza del juzgado de garantía de Concepción que nos proporcionó el formato de sentencia.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38BB1CFE" w:rsidR="008D1C0F" w:rsidRPr="00C060D5" w:rsidRDefault="008D1C0F" w:rsidP="00C060D5">
    <w:pPr>
      <w:pStyle w:val="Header"/>
    </w:pPr>
    <w:r>
      <w:rPr>
        <w:noProof/>
        <w:lang w:eastAsia="es-CL"/>
      </w:rPr>
      <w:drawing>
        <wp:inline distT="0" distB="0" distL="0" distR="0" wp14:anchorId="7D5408EC" wp14:editId="1BE73EF9">
          <wp:extent cx="1514475" cy="800100"/>
          <wp:effectExtent l="0" t="0" r="9525" b="0"/>
          <wp:docPr id="2"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1FF"/>
    <w:multiLevelType w:val="hybridMultilevel"/>
    <w:tmpl w:val="A740E3B0"/>
    <w:lvl w:ilvl="0" w:tplc="340A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3950991"/>
    <w:multiLevelType w:val="hybridMultilevel"/>
    <w:tmpl w:val="959E3E40"/>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183D06"/>
    <w:multiLevelType w:val="hybridMultilevel"/>
    <w:tmpl w:val="7D2C63A8"/>
    <w:lvl w:ilvl="0" w:tplc="340A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3E56F6"/>
    <w:multiLevelType w:val="hybridMultilevel"/>
    <w:tmpl w:val="885220FC"/>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2375B5"/>
    <w:multiLevelType w:val="hybridMultilevel"/>
    <w:tmpl w:val="42DE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108F7"/>
    <w:multiLevelType w:val="hybridMultilevel"/>
    <w:tmpl w:val="D0002864"/>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436"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EC4515"/>
    <w:multiLevelType w:val="hybridMultilevel"/>
    <w:tmpl w:val="9040697A"/>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9613CD"/>
    <w:multiLevelType w:val="hybridMultilevel"/>
    <w:tmpl w:val="DF94B002"/>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270" w:hanging="360"/>
      </w:pPr>
      <w:rPr>
        <w:rFonts w:ascii="Courier New" w:hAnsi="Courier New" w:cs="Courier New" w:hint="default"/>
      </w:rPr>
    </w:lvl>
    <w:lvl w:ilvl="2" w:tplc="340A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710" w:hanging="360"/>
      </w:pPr>
      <w:rPr>
        <w:rFonts w:ascii="Symbol" w:hAnsi="Symbol" w:hint="default"/>
      </w:rPr>
    </w:lvl>
    <w:lvl w:ilvl="4" w:tplc="FFFFFFFF">
      <w:start w:val="1"/>
      <w:numFmt w:val="bullet"/>
      <w:lvlText w:val="o"/>
      <w:lvlJc w:val="left"/>
      <w:pPr>
        <w:ind w:left="2430" w:hanging="360"/>
      </w:pPr>
      <w:rPr>
        <w:rFonts w:ascii="Courier New" w:hAnsi="Courier New" w:cs="Courier New" w:hint="default"/>
      </w:rPr>
    </w:lvl>
    <w:lvl w:ilvl="5" w:tplc="FFFFFFFF" w:tentative="1">
      <w:start w:val="1"/>
      <w:numFmt w:val="bullet"/>
      <w:lvlText w:val=""/>
      <w:lvlJc w:val="left"/>
      <w:pPr>
        <w:ind w:left="3150" w:hanging="360"/>
      </w:pPr>
      <w:rPr>
        <w:rFonts w:ascii="Wingdings" w:hAnsi="Wingdings" w:hint="default"/>
      </w:rPr>
    </w:lvl>
    <w:lvl w:ilvl="6" w:tplc="FFFFFFFF" w:tentative="1">
      <w:start w:val="1"/>
      <w:numFmt w:val="bullet"/>
      <w:lvlText w:val=""/>
      <w:lvlJc w:val="left"/>
      <w:pPr>
        <w:ind w:left="3870" w:hanging="360"/>
      </w:pPr>
      <w:rPr>
        <w:rFonts w:ascii="Symbol" w:hAnsi="Symbol" w:hint="default"/>
      </w:rPr>
    </w:lvl>
    <w:lvl w:ilvl="7" w:tplc="FFFFFFFF" w:tentative="1">
      <w:start w:val="1"/>
      <w:numFmt w:val="bullet"/>
      <w:lvlText w:val="o"/>
      <w:lvlJc w:val="left"/>
      <w:pPr>
        <w:ind w:left="4590" w:hanging="360"/>
      </w:pPr>
      <w:rPr>
        <w:rFonts w:ascii="Courier New" w:hAnsi="Courier New" w:cs="Courier New" w:hint="default"/>
      </w:rPr>
    </w:lvl>
    <w:lvl w:ilvl="8" w:tplc="FFFFFFFF" w:tentative="1">
      <w:start w:val="1"/>
      <w:numFmt w:val="bullet"/>
      <w:lvlText w:val=""/>
      <w:lvlJc w:val="left"/>
      <w:pPr>
        <w:ind w:left="5310" w:hanging="360"/>
      </w:pPr>
      <w:rPr>
        <w:rFonts w:ascii="Wingdings" w:hAnsi="Wingdings" w:hint="default"/>
      </w:rPr>
    </w:lvl>
  </w:abstractNum>
  <w:abstractNum w:abstractNumId="8" w15:restartNumberingAfterBreak="0">
    <w:nsid w:val="19771366"/>
    <w:multiLevelType w:val="hybridMultilevel"/>
    <w:tmpl w:val="74543946"/>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D835F06"/>
    <w:multiLevelType w:val="hybridMultilevel"/>
    <w:tmpl w:val="D8363ABA"/>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C56F00"/>
    <w:multiLevelType w:val="multilevel"/>
    <w:tmpl w:val="54862DA4"/>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F668CE"/>
    <w:multiLevelType w:val="hybridMultilevel"/>
    <w:tmpl w:val="12908272"/>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270" w:hanging="360"/>
      </w:pPr>
      <w:rPr>
        <w:rFonts w:ascii="Courier New" w:hAnsi="Courier New" w:cs="Courier New" w:hint="default"/>
      </w:rPr>
    </w:lvl>
    <w:lvl w:ilvl="2" w:tplc="340A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710" w:hanging="360"/>
      </w:pPr>
      <w:rPr>
        <w:rFonts w:ascii="Symbol" w:hAnsi="Symbol" w:hint="default"/>
      </w:rPr>
    </w:lvl>
    <w:lvl w:ilvl="4" w:tplc="FFFFFFFF">
      <w:start w:val="1"/>
      <w:numFmt w:val="bullet"/>
      <w:lvlText w:val="o"/>
      <w:lvlJc w:val="left"/>
      <w:pPr>
        <w:ind w:left="2430" w:hanging="360"/>
      </w:pPr>
      <w:rPr>
        <w:rFonts w:ascii="Courier New" w:hAnsi="Courier New" w:cs="Courier New" w:hint="default"/>
      </w:rPr>
    </w:lvl>
    <w:lvl w:ilvl="5" w:tplc="FFFFFFFF" w:tentative="1">
      <w:start w:val="1"/>
      <w:numFmt w:val="bullet"/>
      <w:lvlText w:val=""/>
      <w:lvlJc w:val="left"/>
      <w:pPr>
        <w:ind w:left="3150" w:hanging="360"/>
      </w:pPr>
      <w:rPr>
        <w:rFonts w:ascii="Wingdings" w:hAnsi="Wingdings" w:hint="default"/>
      </w:rPr>
    </w:lvl>
    <w:lvl w:ilvl="6" w:tplc="FFFFFFFF" w:tentative="1">
      <w:start w:val="1"/>
      <w:numFmt w:val="bullet"/>
      <w:lvlText w:val=""/>
      <w:lvlJc w:val="left"/>
      <w:pPr>
        <w:ind w:left="3870" w:hanging="360"/>
      </w:pPr>
      <w:rPr>
        <w:rFonts w:ascii="Symbol" w:hAnsi="Symbol" w:hint="default"/>
      </w:rPr>
    </w:lvl>
    <w:lvl w:ilvl="7" w:tplc="FFFFFFFF" w:tentative="1">
      <w:start w:val="1"/>
      <w:numFmt w:val="bullet"/>
      <w:lvlText w:val="o"/>
      <w:lvlJc w:val="left"/>
      <w:pPr>
        <w:ind w:left="4590" w:hanging="360"/>
      </w:pPr>
      <w:rPr>
        <w:rFonts w:ascii="Courier New" w:hAnsi="Courier New" w:cs="Courier New" w:hint="default"/>
      </w:rPr>
    </w:lvl>
    <w:lvl w:ilvl="8" w:tplc="FFFFFFFF" w:tentative="1">
      <w:start w:val="1"/>
      <w:numFmt w:val="bullet"/>
      <w:lvlText w:val=""/>
      <w:lvlJc w:val="left"/>
      <w:pPr>
        <w:ind w:left="5310" w:hanging="360"/>
      </w:pPr>
      <w:rPr>
        <w:rFonts w:ascii="Wingdings" w:hAnsi="Wingdings" w:hint="default"/>
      </w:rPr>
    </w:lvl>
  </w:abstractNum>
  <w:abstractNum w:abstractNumId="12" w15:restartNumberingAfterBreak="0">
    <w:nsid w:val="226834F6"/>
    <w:multiLevelType w:val="hybridMultilevel"/>
    <w:tmpl w:val="F2CE814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C15CD9"/>
    <w:multiLevelType w:val="hybridMultilevel"/>
    <w:tmpl w:val="890AE6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63772D"/>
    <w:multiLevelType w:val="hybridMultilevel"/>
    <w:tmpl w:val="627229D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E122A18"/>
    <w:multiLevelType w:val="hybridMultilevel"/>
    <w:tmpl w:val="15DE2A7A"/>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F81A0C"/>
    <w:multiLevelType w:val="hybridMultilevel"/>
    <w:tmpl w:val="A4C253C6"/>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3291B"/>
    <w:multiLevelType w:val="multilevel"/>
    <w:tmpl w:val="74229E8E"/>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E8339D"/>
    <w:multiLevelType w:val="hybridMultilevel"/>
    <w:tmpl w:val="A742333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370D320C"/>
    <w:multiLevelType w:val="hybridMultilevel"/>
    <w:tmpl w:val="4CDC24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6024D8"/>
    <w:multiLevelType w:val="hybridMultilevel"/>
    <w:tmpl w:val="E6FAB19C"/>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9C0742"/>
    <w:multiLevelType w:val="hybridMultilevel"/>
    <w:tmpl w:val="7E6EDD56"/>
    <w:lvl w:ilvl="0" w:tplc="340A0005">
      <w:start w:val="1"/>
      <w:numFmt w:val="bullet"/>
      <w:lvlText w:val=""/>
      <w:lvlJc w:val="left"/>
      <w:pPr>
        <w:ind w:left="436"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15:restartNumberingAfterBreak="0">
    <w:nsid w:val="3D510D22"/>
    <w:multiLevelType w:val="hybridMultilevel"/>
    <w:tmpl w:val="2B3A9C5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D6A56E3"/>
    <w:multiLevelType w:val="hybridMultilevel"/>
    <w:tmpl w:val="5C162298"/>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EF61AD"/>
    <w:multiLevelType w:val="hybridMultilevel"/>
    <w:tmpl w:val="A1888AEA"/>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632E21"/>
    <w:multiLevelType w:val="multilevel"/>
    <w:tmpl w:val="D092F10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440" w:hanging="36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2269BA"/>
    <w:multiLevelType w:val="hybridMultilevel"/>
    <w:tmpl w:val="6BF27CF0"/>
    <w:lvl w:ilvl="0" w:tplc="5492EA16">
      <w:start w:val="1"/>
      <w:numFmt w:val="decimal"/>
      <w:lvlText w:val="%1."/>
      <w:lvlJc w:val="left"/>
      <w:pPr>
        <w:ind w:left="720" w:hanging="360"/>
      </w:pPr>
      <w:rPr>
        <w:rFonts w:hint="default"/>
        <w:b/>
      </w:rPr>
    </w:lvl>
    <w:lvl w:ilvl="1" w:tplc="340A0005">
      <w:start w:val="1"/>
      <w:numFmt w:val="bullet"/>
      <w:lvlText w:val=""/>
      <w:lvlJc w:val="left"/>
      <w:pPr>
        <w:ind w:left="1440" w:hanging="360"/>
      </w:pPr>
      <w:rPr>
        <w:rFonts w:ascii="Wingdings" w:hAnsi="Wingdings" w:hint="default"/>
      </w:rPr>
    </w:lvl>
    <w:lvl w:ilvl="2" w:tplc="968A9C9C">
      <w:start w:val="1"/>
      <w:numFmt w:val="lowerLetter"/>
      <w:lvlText w:val="%3)"/>
      <w:lvlJc w:val="left"/>
      <w:pPr>
        <w:ind w:left="2340" w:hanging="360"/>
      </w:pPr>
      <w:rPr>
        <w:rFonts w:hint="default"/>
        <w:b/>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D987291"/>
    <w:multiLevelType w:val="hybridMultilevel"/>
    <w:tmpl w:val="0C20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B13B6"/>
    <w:multiLevelType w:val="hybridMultilevel"/>
    <w:tmpl w:val="697C4ED0"/>
    <w:lvl w:ilvl="0" w:tplc="3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F13400D"/>
    <w:multiLevelType w:val="hybridMultilevel"/>
    <w:tmpl w:val="2C8E9A08"/>
    <w:lvl w:ilvl="0" w:tplc="39F6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3515F"/>
    <w:multiLevelType w:val="hybridMultilevel"/>
    <w:tmpl w:val="F5ECEAA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424386E"/>
    <w:multiLevelType w:val="hybridMultilevel"/>
    <w:tmpl w:val="BE12525E"/>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2" w15:restartNumberingAfterBreak="0">
    <w:nsid w:val="54C143E2"/>
    <w:multiLevelType w:val="hybridMultilevel"/>
    <w:tmpl w:val="E2E27B24"/>
    <w:lvl w:ilvl="0" w:tplc="3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5236FD3"/>
    <w:multiLevelType w:val="hybridMultilevel"/>
    <w:tmpl w:val="30FE0EAC"/>
    <w:lvl w:ilvl="0" w:tplc="4E2C68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60E2BD1"/>
    <w:multiLevelType w:val="hybridMultilevel"/>
    <w:tmpl w:val="6D50F846"/>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86F502F"/>
    <w:multiLevelType w:val="hybridMultilevel"/>
    <w:tmpl w:val="B776BF62"/>
    <w:lvl w:ilvl="0" w:tplc="340A0005">
      <w:start w:val="1"/>
      <w:numFmt w:val="bullet"/>
      <w:lvlText w:val=""/>
      <w:lvlJc w:val="left"/>
      <w:pPr>
        <w:ind w:left="360" w:hanging="360"/>
      </w:pPr>
      <w:rPr>
        <w:rFonts w:ascii="Wingdings" w:hAnsi="Wingdings" w:hint="default"/>
      </w:rPr>
    </w:lvl>
    <w:lvl w:ilvl="1" w:tplc="FFFFFFFF">
      <w:start w:val="1"/>
      <w:numFmt w:val="bullet"/>
      <w:lvlText w:val="o"/>
      <w:lvlJc w:val="left"/>
      <w:pPr>
        <w:ind w:left="270" w:hanging="360"/>
      </w:pPr>
      <w:rPr>
        <w:rFonts w:ascii="Courier New" w:hAnsi="Courier New" w:cs="Courier New" w:hint="default"/>
      </w:rPr>
    </w:lvl>
    <w:lvl w:ilvl="2" w:tplc="FFFFFFFF">
      <w:start w:val="1"/>
      <w:numFmt w:val="bullet"/>
      <w:lvlText w:val=""/>
      <w:lvlJc w:val="left"/>
      <w:pPr>
        <w:ind w:left="990" w:hanging="360"/>
      </w:pPr>
      <w:rPr>
        <w:rFonts w:ascii="Wingdings" w:hAnsi="Wingdings" w:hint="default"/>
      </w:rPr>
    </w:lvl>
    <w:lvl w:ilvl="3" w:tplc="FFFFFFFF">
      <w:start w:val="1"/>
      <w:numFmt w:val="bullet"/>
      <w:lvlText w:val=""/>
      <w:lvlJc w:val="left"/>
      <w:pPr>
        <w:ind w:left="1710" w:hanging="360"/>
      </w:pPr>
      <w:rPr>
        <w:rFonts w:ascii="Symbol" w:hAnsi="Symbol" w:hint="default"/>
      </w:rPr>
    </w:lvl>
    <w:lvl w:ilvl="4" w:tplc="FFFFFFFF">
      <w:start w:val="1"/>
      <w:numFmt w:val="bullet"/>
      <w:lvlText w:val="o"/>
      <w:lvlJc w:val="left"/>
      <w:pPr>
        <w:ind w:left="2430" w:hanging="360"/>
      </w:pPr>
      <w:rPr>
        <w:rFonts w:ascii="Courier New" w:hAnsi="Courier New" w:cs="Courier New" w:hint="default"/>
      </w:rPr>
    </w:lvl>
    <w:lvl w:ilvl="5" w:tplc="FFFFFFFF" w:tentative="1">
      <w:start w:val="1"/>
      <w:numFmt w:val="bullet"/>
      <w:lvlText w:val=""/>
      <w:lvlJc w:val="left"/>
      <w:pPr>
        <w:ind w:left="3150" w:hanging="360"/>
      </w:pPr>
      <w:rPr>
        <w:rFonts w:ascii="Wingdings" w:hAnsi="Wingdings" w:hint="default"/>
      </w:rPr>
    </w:lvl>
    <w:lvl w:ilvl="6" w:tplc="FFFFFFFF" w:tentative="1">
      <w:start w:val="1"/>
      <w:numFmt w:val="bullet"/>
      <w:lvlText w:val=""/>
      <w:lvlJc w:val="left"/>
      <w:pPr>
        <w:ind w:left="3870" w:hanging="360"/>
      </w:pPr>
      <w:rPr>
        <w:rFonts w:ascii="Symbol" w:hAnsi="Symbol" w:hint="default"/>
      </w:rPr>
    </w:lvl>
    <w:lvl w:ilvl="7" w:tplc="FFFFFFFF" w:tentative="1">
      <w:start w:val="1"/>
      <w:numFmt w:val="bullet"/>
      <w:lvlText w:val="o"/>
      <w:lvlJc w:val="left"/>
      <w:pPr>
        <w:ind w:left="4590" w:hanging="360"/>
      </w:pPr>
      <w:rPr>
        <w:rFonts w:ascii="Courier New" w:hAnsi="Courier New" w:cs="Courier New" w:hint="default"/>
      </w:rPr>
    </w:lvl>
    <w:lvl w:ilvl="8" w:tplc="FFFFFFFF" w:tentative="1">
      <w:start w:val="1"/>
      <w:numFmt w:val="bullet"/>
      <w:lvlText w:val=""/>
      <w:lvlJc w:val="left"/>
      <w:pPr>
        <w:ind w:left="5310" w:hanging="360"/>
      </w:pPr>
      <w:rPr>
        <w:rFonts w:ascii="Wingdings" w:hAnsi="Wingdings" w:hint="default"/>
      </w:rPr>
    </w:lvl>
  </w:abstractNum>
  <w:abstractNum w:abstractNumId="36" w15:restartNumberingAfterBreak="0">
    <w:nsid w:val="5CCD6BCD"/>
    <w:multiLevelType w:val="hybridMultilevel"/>
    <w:tmpl w:val="DFBA8568"/>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7" w15:restartNumberingAfterBreak="0">
    <w:nsid w:val="605F774D"/>
    <w:multiLevelType w:val="hybridMultilevel"/>
    <w:tmpl w:val="F87660F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5B527E1"/>
    <w:multiLevelType w:val="multilevel"/>
    <w:tmpl w:val="54862DA4"/>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7B6D4C"/>
    <w:multiLevelType w:val="hybridMultilevel"/>
    <w:tmpl w:val="8FE48F5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9872C0B"/>
    <w:multiLevelType w:val="hybridMultilevel"/>
    <w:tmpl w:val="121C122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A307E24"/>
    <w:multiLevelType w:val="multilevel"/>
    <w:tmpl w:val="30466956"/>
    <w:lvl w:ilvl="0">
      <w:start w:val="1"/>
      <w:numFmt w:val="decimal"/>
      <w:lvlText w:val="%1."/>
      <w:lvlJc w:val="left"/>
      <w:pPr>
        <w:ind w:left="1080" w:hanging="360"/>
      </w:pPr>
      <w:rPr>
        <w:rFonts w:hint="default"/>
        <w:sz w:val="32"/>
        <w:szCs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A7C567D"/>
    <w:multiLevelType w:val="hybridMultilevel"/>
    <w:tmpl w:val="4AB0D57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A9E79E0"/>
    <w:multiLevelType w:val="hybridMultilevel"/>
    <w:tmpl w:val="1820F324"/>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DE7055C"/>
    <w:multiLevelType w:val="hybridMultilevel"/>
    <w:tmpl w:val="4AF61DAA"/>
    <w:lvl w:ilvl="0" w:tplc="340A0005">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45" w15:restartNumberingAfterBreak="0">
    <w:nsid w:val="6FE74696"/>
    <w:multiLevelType w:val="hybridMultilevel"/>
    <w:tmpl w:val="B58C2E76"/>
    <w:lvl w:ilvl="0" w:tplc="3C143ABC">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3F67D11"/>
    <w:multiLevelType w:val="hybridMultilevel"/>
    <w:tmpl w:val="1C74E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772301C"/>
    <w:multiLevelType w:val="hybridMultilevel"/>
    <w:tmpl w:val="CB42292E"/>
    <w:lvl w:ilvl="0" w:tplc="3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B0337"/>
    <w:multiLevelType w:val="hybridMultilevel"/>
    <w:tmpl w:val="365CF14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8022F30"/>
    <w:multiLevelType w:val="hybridMultilevel"/>
    <w:tmpl w:val="209457A8"/>
    <w:lvl w:ilvl="0" w:tplc="3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8134F8A"/>
    <w:multiLevelType w:val="hybridMultilevel"/>
    <w:tmpl w:val="7BB8A752"/>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7F7241"/>
    <w:multiLevelType w:val="hybridMultilevel"/>
    <w:tmpl w:val="4BEE48DC"/>
    <w:lvl w:ilvl="0" w:tplc="FFFFFFFF">
      <w:start w:val="1"/>
      <w:numFmt w:val="decimal"/>
      <w:lvlText w:val="%1."/>
      <w:lvlJc w:val="left"/>
      <w:pPr>
        <w:ind w:left="720" w:hanging="360"/>
      </w:pPr>
      <w:rPr>
        <w:rFonts w:hint="default"/>
      </w:rPr>
    </w:lvl>
    <w:lvl w:ilvl="1" w:tplc="FFFFFFFF">
      <w:start w:val="1"/>
      <w:numFmt w:val="bullet"/>
      <w:lvlText w:val=""/>
      <w:lvlJc w:val="left"/>
      <w:pPr>
        <w:ind w:left="153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340A0005">
      <w:start w:val="1"/>
      <w:numFmt w:val="bullet"/>
      <w:lvlText w:val=""/>
      <w:lvlJc w:val="left"/>
      <w:pPr>
        <w:ind w:left="720" w:hanging="360"/>
      </w:pPr>
      <w:rPr>
        <w:rFonts w:ascii="Wingdings" w:hAnsi="Wingdings" w:hint="default"/>
      </w:rPr>
    </w:lvl>
    <w:lvl w:ilvl="4" w:tplc="FFFFFFFF">
      <w:start w:val="1"/>
      <w:numFmt w:val="lowerLetter"/>
      <w:lvlText w:val="%5)"/>
      <w:lvlJc w:val="left"/>
      <w:pPr>
        <w:ind w:left="3600" w:hanging="360"/>
      </w:pPr>
      <w:rPr>
        <w:rFonts w:hint="default"/>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8484506">
    <w:abstractNumId w:val="41"/>
  </w:num>
  <w:num w:numId="2" w16cid:durableId="1288506133">
    <w:abstractNumId w:val="27"/>
  </w:num>
  <w:num w:numId="3" w16cid:durableId="1857846744">
    <w:abstractNumId w:val="4"/>
  </w:num>
  <w:num w:numId="4" w16cid:durableId="225383434">
    <w:abstractNumId w:val="38"/>
  </w:num>
  <w:num w:numId="5" w16cid:durableId="1256472155">
    <w:abstractNumId w:val="40"/>
  </w:num>
  <w:num w:numId="6" w16cid:durableId="1286622347">
    <w:abstractNumId w:val="17"/>
  </w:num>
  <w:num w:numId="7" w16cid:durableId="1071736371">
    <w:abstractNumId w:val="14"/>
  </w:num>
  <w:num w:numId="8" w16cid:durableId="127211813">
    <w:abstractNumId w:val="35"/>
  </w:num>
  <w:num w:numId="9" w16cid:durableId="192353663">
    <w:abstractNumId w:val="31"/>
  </w:num>
  <w:num w:numId="10" w16cid:durableId="951592199">
    <w:abstractNumId w:val="36"/>
  </w:num>
  <w:num w:numId="11" w16cid:durableId="1387413499">
    <w:abstractNumId w:val="26"/>
  </w:num>
  <w:num w:numId="12" w16cid:durableId="1359626173">
    <w:abstractNumId w:val="29"/>
  </w:num>
  <w:num w:numId="13" w16cid:durableId="1880821014">
    <w:abstractNumId w:val="47"/>
  </w:num>
  <w:num w:numId="14" w16cid:durableId="688291464">
    <w:abstractNumId w:val="16"/>
  </w:num>
  <w:num w:numId="15" w16cid:durableId="12458372">
    <w:abstractNumId w:val="50"/>
  </w:num>
  <w:num w:numId="16" w16cid:durableId="1012874727">
    <w:abstractNumId w:val="0"/>
  </w:num>
  <w:num w:numId="17" w16cid:durableId="2093237953">
    <w:abstractNumId w:val="33"/>
  </w:num>
  <w:num w:numId="18" w16cid:durableId="867717436">
    <w:abstractNumId w:val="25"/>
  </w:num>
  <w:num w:numId="19" w16cid:durableId="833883047">
    <w:abstractNumId w:val="18"/>
  </w:num>
  <w:num w:numId="20" w16cid:durableId="933978911">
    <w:abstractNumId w:val="10"/>
  </w:num>
  <w:num w:numId="21" w16cid:durableId="1445420286">
    <w:abstractNumId w:val="8"/>
  </w:num>
  <w:num w:numId="22" w16cid:durableId="528879808">
    <w:abstractNumId w:val="39"/>
  </w:num>
  <w:num w:numId="23" w16cid:durableId="1380788688">
    <w:abstractNumId w:val="19"/>
  </w:num>
  <w:num w:numId="24" w16cid:durableId="444038290">
    <w:abstractNumId w:val="13"/>
  </w:num>
  <w:num w:numId="25" w16cid:durableId="401218989">
    <w:abstractNumId w:val="37"/>
  </w:num>
  <w:num w:numId="26" w16cid:durableId="505676173">
    <w:abstractNumId w:val="42"/>
  </w:num>
  <w:num w:numId="27" w16cid:durableId="1901475253">
    <w:abstractNumId w:val="20"/>
  </w:num>
  <w:num w:numId="28" w16cid:durableId="1552766653">
    <w:abstractNumId w:val="5"/>
  </w:num>
  <w:num w:numId="29" w16cid:durableId="524752621">
    <w:abstractNumId w:val="12"/>
  </w:num>
  <w:num w:numId="30" w16cid:durableId="970675325">
    <w:abstractNumId w:val="3"/>
  </w:num>
  <w:num w:numId="31" w16cid:durableId="1005939900">
    <w:abstractNumId w:val="34"/>
  </w:num>
  <w:num w:numId="32" w16cid:durableId="465316518">
    <w:abstractNumId w:val="21"/>
  </w:num>
  <w:num w:numId="33" w16cid:durableId="899170927">
    <w:abstractNumId w:val="23"/>
  </w:num>
  <w:num w:numId="34" w16cid:durableId="1546212114">
    <w:abstractNumId w:val="44"/>
  </w:num>
  <w:num w:numId="35" w16cid:durableId="1154108640">
    <w:abstractNumId w:val="28"/>
  </w:num>
  <w:num w:numId="36" w16cid:durableId="103774537">
    <w:abstractNumId w:val="24"/>
  </w:num>
  <w:num w:numId="37" w16cid:durableId="751898390">
    <w:abstractNumId w:val="32"/>
  </w:num>
  <w:num w:numId="38" w16cid:durableId="881943984">
    <w:abstractNumId w:val="30"/>
  </w:num>
  <w:num w:numId="39" w16cid:durableId="1172454784">
    <w:abstractNumId w:val="49"/>
  </w:num>
  <w:num w:numId="40" w16cid:durableId="1743944985">
    <w:abstractNumId w:val="22"/>
  </w:num>
  <w:num w:numId="41" w16cid:durableId="1988053147">
    <w:abstractNumId w:val="2"/>
  </w:num>
  <w:num w:numId="42" w16cid:durableId="494881192">
    <w:abstractNumId w:val="45"/>
  </w:num>
  <w:num w:numId="43" w16cid:durableId="1781144556">
    <w:abstractNumId w:val="43"/>
  </w:num>
  <w:num w:numId="44" w16cid:durableId="341469591">
    <w:abstractNumId w:val="1"/>
  </w:num>
  <w:num w:numId="45" w16cid:durableId="1146822941">
    <w:abstractNumId w:val="6"/>
  </w:num>
  <w:num w:numId="46" w16cid:durableId="1741366126">
    <w:abstractNumId w:val="51"/>
  </w:num>
  <w:num w:numId="47" w16cid:durableId="168562336">
    <w:abstractNumId w:val="15"/>
  </w:num>
  <w:num w:numId="48" w16cid:durableId="91170827">
    <w:abstractNumId w:val="48"/>
  </w:num>
  <w:num w:numId="49" w16cid:durableId="1939412762">
    <w:abstractNumId w:val="11"/>
  </w:num>
  <w:num w:numId="50" w16cid:durableId="588275711">
    <w:abstractNumId w:val="7"/>
  </w:num>
  <w:num w:numId="51" w16cid:durableId="1471289734">
    <w:abstractNumId w:val="46"/>
  </w:num>
  <w:num w:numId="52" w16cid:durableId="146500020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131A"/>
    <w:rsid w:val="00003335"/>
    <w:rsid w:val="00003453"/>
    <w:rsid w:val="00004762"/>
    <w:rsid w:val="00004963"/>
    <w:rsid w:val="00004B03"/>
    <w:rsid w:val="00005368"/>
    <w:rsid w:val="0000546C"/>
    <w:rsid w:val="00005F05"/>
    <w:rsid w:val="000062D8"/>
    <w:rsid w:val="000069F4"/>
    <w:rsid w:val="00006D6F"/>
    <w:rsid w:val="00010A49"/>
    <w:rsid w:val="0001191D"/>
    <w:rsid w:val="00011B01"/>
    <w:rsid w:val="00012485"/>
    <w:rsid w:val="00012FDC"/>
    <w:rsid w:val="0001392F"/>
    <w:rsid w:val="00013B30"/>
    <w:rsid w:val="00014D1F"/>
    <w:rsid w:val="000150B7"/>
    <w:rsid w:val="00015A2A"/>
    <w:rsid w:val="00017C9F"/>
    <w:rsid w:val="00021631"/>
    <w:rsid w:val="000221B0"/>
    <w:rsid w:val="00022972"/>
    <w:rsid w:val="00023061"/>
    <w:rsid w:val="000233AD"/>
    <w:rsid w:val="0002374B"/>
    <w:rsid w:val="00023D63"/>
    <w:rsid w:val="000241A1"/>
    <w:rsid w:val="00024A94"/>
    <w:rsid w:val="00024CBF"/>
    <w:rsid w:val="00024CEB"/>
    <w:rsid w:val="000267AA"/>
    <w:rsid w:val="00027A00"/>
    <w:rsid w:val="00030D61"/>
    <w:rsid w:val="00032085"/>
    <w:rsid w:val="00032274"/>
    <w:rsid w:val="000329B9"/>
    <w:rsid w:val="00032B4D"/>
    <w:rsid w:val="00032E53"/>
    <w:rsid w:val="000335DF"/>
    <w:rsid w:val="00033800"/>
    <w:rsid w:val="00034375"/>
    <w:rsid w:val="00035C88"/>
    <w:rsid w:val="0003675E"/>
    <w:rsid w:val="00037CBE"/>
    <w:rsid w:val="00040459"/>
    <w:rsid w:val="0004263F"/>
    <w:rsid w:val="0004373B"/>
    <w:rsid w:val="0004487C"/>
    <w:rsid w:val="00046567"/>
    <w:rsid w:val="0004770A"/>
    <w:rsid w:val="00050953"/>
    <w:rsid w:val="0005096F"/>
    <w:rsid w:val="0005121C"/>
    <w:rsid w:val="0005228F"/>
    <w:rsid w:val="00052751"/>
    <w:rsid w:val="00052BAA"/>
    <w:rsid w:val="0005329E"/>
    <w:rsid w:val="0005339A"/>
    <w:rsid w:val="0005367B"/>
    <w:rsid w:val="000537D4"/>
    <w:rsid w:val="00054927"/>
    <w:rsid w:val="0005577B"/>
    <w:rsid w:val="00056768"/>
    <w:rsid w:val="000567AF"/>
    <w:rsid w:val="00057165"/>
    <w:rsid w:val="00060630"/>
    <w:rsid w:val="00060907"/>
    <w:rsid w:val="00060D64"/>
    <w:rsid w:val="0006125F"/>
    <w:rsid w:val="00062493"/>
    <w:rsid w:val="00062C99"/>
    <w:rsid w:val="00063687"/>
    <w:rsid w:val="00064FF0"/>
    <w:rsid w:val="000650F4"/>
    <w:rsid w:val="00065A93"/>
    <w:rsid w:val="00065BFA"/>
    <w:rsid w:val="000664AE"/>
    <w:rsid w:val="000665E8"/>
    <w:rsid w:val="000665EA"/>
    <w:rsid w:val="00066D8F"/>
    <w:rsid w:val="000673FC"/>
    <w:rsid w:val="00072CFB"/>
    <w:rsid w:val="0007313E"/>
    <w:rsid w:val="0007490D"/>
    <w:rsid w:val="00074A15"/>
    <w:rsid w:val="00074E1A"/>
    <w:rsid w:val="00076135"/>
    <w:rsid w:val="000766B7"/>
    <w:rsid w:val="00080705"/>
    <w:rsid w:val="00080768"/>
    <w:rsid w:val="0008209E"/>
    <w:rsid w:val="00082B11"/>
    <w:rsid w:val="000848CB"/>
    <w:rsid w:val="00084CD4"/>
    <w:rsid w:val="00086004"/>
    <w:rsid w:val="00086142"/>
    <w:rsid w:val="00086723"/>
    <w:rsid w:val="00087278"/>
    <w:rsid w:val="00087D43"/>
    <w:rsid w:val="000903AB"/>
    <w:rsid w:val="00090D0A"/>
    <w:rsid w:val="000912E7"/>
    <w:rsid w:val="0009131B"/>
    <w:rsid w:val="00092406"/>
    <w:rsid w:val="000939C2"/>
    <w:rsid w:val="00095D53"/>
    <w:rsid w:val="00095EB4"/>
    <w:rsid w:val="000968A5"/>
    <w:rsid w:val="00096D82"/>
    <w:rsid w:val="00096EA2"/>
    <w:rsid w:val="00097A0C"/>
    <w:rsid w:val="00097BE9"/>
    <w:rsid w:val="000A044C"/>
    <w:rsid w:val="000A08BA"/>
    <w:rsid w:val="000A0ACB"/>
    <w:rsid w:val="000A0F19"/>
    <w:rsid w:val="000A28F1"/>
    <w:rsid w:val="000A2D65"/>
    <w:rsid w:val="000A2DB6"/>
    <w:rsid w:val="000A31E5"/>
    <w:rsid w:val="000A33DF"/>
    <w:rsid w:val="000A33E3"/>
    <w:rsid w:val="000A3A9B"/>
    <w:rsid w:val="000A40E3"/>
    <w:rsid w:val="000A44F6"/>
    <w:rsid w:val="000A4AA9"/>
    <w:rsid w:val="000A690E"/>
    <w:rsid w:val="000A7EFC"/>
    <w:rsid w:val="000B0309"/>
    <w:rsid w:val="000B23E0"/>
    <w:rsid w:val="000B3E1D"/>
    <w:rsid w:val="000B3F0D"/>
    <w:rsid w:val="000B4E38"/>
    <w:rsid w:val="000B5489"/>
    <w:rsid w:val="000B64E4"/>
    <w:rsid w:val="000B69BD"/>
    <w:rsid w:val="000C00E3"/>
    <w:rsid w:val="000C3066"/>
    <w:rsid w:val="000C3F34"/>
    <w:rsid w:val="000C400F"/>
    <w:rsid w:val="000C41AD"/>
    <w:rsid w:val="000C44DB"/>
    <w:rsid w:val="000C4563"/>
    <w:rsid w:val="000C64D8"/>
    <w:rsid w:val="000C6B26"/>
    <w:rsid w:val="000C6B4A"/>
    <w:rsid w:val="000D0D25"/>
    <w:rsid w:val="000D1C26"/>
    <w:rsid w:val="000D1C97"/>
    <w:rsid w:val="000D2C56"/>
    <w:rsid w:val="000D4011"/>
    <w:rsid w:val="000D48DA"/>
    <w:rsid w:val="000D4A6E"/>
    <w:rsid w:val="000D4B18"/>
    <w:rsid w:val="000D50B8"/>
    <w:rsid w:val="000D525B"/>
    <w:rsid w:val="000D5E03"/>
    <w:rsid w:val="000D6197"/>
    <w:rsid w:val="000D6DD6"/>
    <w:rsid w:val="000E12A7"/>
    <w:rsid w:val="000E1B3A"/>
    <w:rsid w:val="000E1BBC"/>
    <w:rsid w:val="000E25B6"/>
    <w:rsid w:val="000E36D2"/>
    <w:rsid w:val="000E3AC2"/>
    <w:rsid w:val="000E3CF6"/>
    <w:rsid w:val="000E4F62"/>
    <w:rsid w:val="000E4FF4"/>
    <w:rsid w:val="000E5F23"/>
    <w:rsid w:val="000E6E78"/>
    <w:rsid w:val="000F1683"/>
    <w:rsid w:val="000F2541"/>
    <w:rsid w:val="000F347D"/>
    <w:rsid w:val="000F3B4C"/>
    <w:rsid w:val="000F3D2E"/>
    <w:rsid w:val="000F3EF4"/>
    <w:rsid w:val="000F3F8D"/>
    <w:rsid w:val="000F499A"/>
    <w:rsid w:val="000F52A8"/>
    <w:rsid w:val="000F782D"/>
    <w:rsid w:val="0010065C"/>
    <w:rsid w:val="001007C9"/>
    <w:rsid w:val="0010311C"/>
    <w:rsid w:val="001039B0"/>
    <w:rsid w:val="00105350"/>
    <w:rsid w:val="00106293"/>
    <w:rsid w:val="00106670"/>
    <w:rsid w:val="001067EF"/>
    <w:rsid w:val="0010721D"/>
    <w:rsid w:val="00111228"/>
    <w:rsid w:val="00111975"/>
    <w:rsid w:val="00112445"/>
    <w:rsid w:val="001140DA"/>
    <w:rsid w:val="00114194"/>
    <w:rsid w:val="00114F88"/>
    <w:rsid w:val="0011517F"/>
    <w:rsid w:val="00116E51"/>
    <w:rsid w:val="0011784A"/>
    <w:rsid w:val="00117B5C"/>
    <w:rsid w:val="001200ED"/>
    <w:rsid w:val="00120602"/>
    <w:rsid w:val="00121C60"/>
    <w:rsid w:val="00121C8F"/>
    <w:rsid w:val="00123F7E"/>
    <w:rsid w:val="001242FD"/>
    <w:rsid w:val="00125EB1"/>
    <w:rsid w:val="00127A54"/>
    <w:rsid w:val="00127D3F"/>
    <w:rsid w:val="00131AAF"/>
    <w:rsid w:val="00131ED0"/>
    <w:rsid w:val="001320B7"/>
    <w:rsid w:val="00132EFC"/>
    <w:rsid w:val="00133342"/>
    <w:rsid w:val="001335A7"/>
    <w:rsid w:val="00133BC0"/>
    <w:rsid w:val="00134853"/>
    <w:rsid w:val="00135B9C"/>
    <w:rsid w:val="001370B6"/>
    <w:rsid w:val="00137392"/>
    <w:rsid w:val="00137CEB"/>
    <w:rsid w:val="00141751"/>
    <w:rsid w:val="00141BF2"/>
    <w:rsid w:val="00142E4C"/>
    <w:rsid w:val="00142F1D"/>
    <w:rsid w:val="0014335C"/>
    <w:rsid w:val="0014422E"/>
    <w:rsid w:val="001448D8"/>
    <w:rsid w:val="00146C3F"/>
    <w:rsid w:val="00146EC2"/>
    <w:rsid w:val="00146F0A"/>
    <w:rsid w:val="001471B9"/>
    <w:rsid w:val="00151A7C"/>
    <w:rsid w:val="00154C0C"/>
    <w:rsid w:val="00155DC2"/>
    <w:rsid w:val="00155E4A"/>
    <w:rsid w:val="001560BD"/>
    <w:rsid w:val="001569B8"/>
    <w:rsid w:val="00157382"/>
    <w:rsid w:val="00157792"/>
    <w:rsid w:val="00157AF2"/>
    <w:rsid w:val="0016165E"/>
    <w:rsid w:val="00163D9B"/>
    <w:rsid w:val="001657E4"/>
    <w:rsid w:val="0016627F"/>
    <w:rsid w:val="00166468"/>
    <w:rsid w:val="00166CA2"/>
    <w:rsid w:val="00167446"/>
    <w:rsid w:val="00167EFC"/>
    <w:rsid w:val="0017005A"/>
    <w:rsid w:val="00170182"/>
    <w:rsid w:val="00170886"/>
    <w:rsid w:val="001720F2"/>
    <w:rsid w:val="001725FE"/>
    <w:rsid w:val="00173100"/>
    <w:rsid w:val="001736E4"/>
    <w:rsid w:val="00173977"/>
    <w:rsid w:val="0017462B"/>
    <w:rsid w:val="001749FF"/>
    <w:rsid w:val="00174E80"/>
    <w:rsid w:val="00176026"/>
    <w:rsid w:val="001766BF"/>
    <w:rsid w:val="0017790B"/>
    <w:rsid w:val="00182355"/>
    <w:rsid w:val="001823CC"/>
    <w:rsid w:val="00182EA7"/>
    <w:rsid w:val="001830AA"/>
    <w:rsid w:val="00183148"/>
    <w:rsid w:val="00184453"/>
    <w:rsid w:val="00184571"/>
    <w:rsid w:val="00185748"/>
    <w:rsid w:val="001859A8"/>
    <w:rsid w:val="00185CD2"/>
    <w:rsid w:val="001925B8"/>
    <w:rsid w:val="00192BA4"/>
    <w:rsid w:val="001941E6"/>
    <w:rsid w:val="00194C24"/>
    <w:rsid w:val="0019516A"/>
    <w:rsid w:val="00195525"/>
    <w:rsid w:val="00195756"/>
    <w:rsid w:val="00196054"/>
    <w:rsid w:val="001961D4"/>
    <w:rsid w:val="00196A4A"/>
    <w:rsid w:val="001A06DE"/>
    <w:rsid w:val="001A0A8D"/>
    <w:rsid w:val="001A1CAB"/>
    <w:rsid w:val="001A2151"/>
    <w:rsid w:val="001A360E"/>
    <w:rsid w:val="001A3EB4"/>
    <w:rsid w:val="001A4418"/>
    <w:rsid w:val="001A4F91"/>
    <w:rsid w:val="001A515C"/>
    <w:rsid w:val="001A5E4A"/>
    <w:rsid w:val="001A61FB"/>
    <w:rsid w:val="001A6E60"/>
    <w:rsid w:val="001A71D2"/>
    <w:rsid w:val="001A7DB8"/>
    <w:rsid w:val="001B043A"/>
    <w:rsid w:val="001B0824"/>
    <w:rsid w:val="001B08E6"/>
    <w:rsid w:val="001B0C59"/>
    <w:rsid w:val="001B119D"/>
    <w:rsid w:val="001B19CD"/>
    <w:rsid w:val="001B1D98"/>
    <w:rsid w:val="001B34B7"/>
    <w:rsid w:val="001B3FC2"/>
    <w:rsid w:val="001B3FCC"/>
    <w:rsid w:val="001B4585"/>
    <w:rsid w:val="001B4CD3"/>
    <w:rsid w:val="001B4DFD"/>
    <w:rsid w:val="001B5E76"/>
    <w:rsid w:val="001B6AAB"/>
    <w:rsid w:val="001B6D8C"/>
    <w:rsid w:val="001B70E7"/>
    <w:rsid w:val="001B7347"/>
    <w:rsid w:val="001B75AA"/>
    <w:rsid w:val="001B7999"/>
    <w:rsid w:val="001B7C45"/>
    <w:rsid w:val="001C3DD7"/>
    <w:rsid w:val="001C4177"/>
    <w:rsid w:val="001C5DFE"/>
    <w:rsid w:val="001C5F76"/>
    <w:rsid w:val="001C6C5C"/>
    <w:rsid w:val="001C6C83"/>
    <w:rsid w:val="001C7FCD"/>
    <w:rsid w:val="001D0805"/>
    <w:rsid w:val="001D118B"/>
    <w:rsid w:val="001D1350"/>
    <w:rsid w:val="001D1602"/>
    <w:rsid w:val="001D18A2"/>
    <w:rsid w:val="001D240E"/>
    <w:rsid w:val="001D277B"/>
    <w:rsid w:val="001D342B"/>
    <w:rsid w:val="001D46D6"/>
    <w:rsid w:val="001D5219"/>
    <w:rsid w:val="001D6D28"/>
    <w:rsid w:val="001E16BB"/>
    <w:rsid w:val="001E1C4F"/>
    <w:rsid w:val="001E2130"/>
    <w:rsid w:val="001E2497"/>
    <w:rsid w:val="001E24CF"/>
    <w:rsid w:val="001E2B69"/>
    <w:rsid w:val="001E2D71"/>
    <w:rsid w:val="001E2FF7"/>
    <w:rsid w:val="001E5139"/>
    <w:rsid w:val="001E6D76"/>
    <w:rsid w:val="001F04B7"/>
    <w:rsid w:val="001F1EFD"/>
    <w:rsid w:val="001F206A"/>
    <w:rsid w:val="001F24FB"/>
    <w:rsid w:val="001F3F8A"/>
    <w:rsid w:val="001F4317"/>
    <w:rsid w:val="001F4EEF"/>
    <w:rsid w:val="001F658F"/>
    <w:rsid w:val="001F6AA4"/>
    <w:rsid w:val="001F7082"/>
    <w:rsid w:val="001F76F2"/>
    <w:rsid w:val="00201F21"/>
    <w:rsid w:val="002023EE"/>
    <w:rsid w:val="00204122"/>
    <w:rsid w:val="00206D97"/>
    <w:rsid w:val="0021041D"/>
    <w:rsid w:val="00210CD5"/>
    <w:rsid w:val="002113FD"/>
    <w:rsid w:val="0021184D"/>
    <w:rsid w:val="002118BA"/>
    <w:rsid w:val="00211CE1"/>
    <w:rsid w:val="0021222B"/>
    <w:rsid w:val="00212BB9"/>
    <w:rsid w:val="0021341C"/>
    <w:rsid w:val="00213D32"/>
    <w:rsid w:val="002140B5"/>
    <w:rsid w:val="00214E73"/>
    <w:rsid w:val="00215FA3"/>
    <w:rsid w:val="00216CEB"/>
    <w:rsid w:val="00216E73"/>
    <w:rsid w:val="00216F5E"/>
    <w:rsid w:val="00217904"/>
    <w:rsid w:val="002204B4"/>
    <w:rsid w:val="002205DE"/>
    <w:rsid w:val="00220C18"/>
    <w:rsid w:val="002221AB"/>
    <w:rsid w:val="002225BC"/>
    <w:rsid w:val="00222F05"/>
    <w:rsid w:val="00223017"/>
    <w:rsid w:val="00223038"/>
    <w:rsid w:val="00223A84"/>
    <w:rsid w:val="002246EE"/>
    <w:rsid w:val="002263D3"/>
    <w:rsid w:val="002266F6"/>
    <w:rsid w:val="00226B3E"/>
    <w:rsid w:val="00227020"/>
    <w:rsid w:val="0022755A"/>
    <w:rsid w:val="00227696"/>
    <w:rsid w:val="0023041D"/>
    <w:rsid w:val="00230EEC"/>
    <w:rsid w:val="00231F52"/>
    <w:rsid w:val="00233031"/>
    <w:rsid w:val="002332D9"/>
    <w:rsid w:val="0023372E"/>
    <w:rsid w:val="00235825"/>
    <w:rsid w:val="0023655B"/>
    <w:rsid w:val="00237725"/>
    <w:rsid w:val="00240349"/>
    <w:rsid w:val="00241788"/>
    <w:rsid w:val="002426E1"/>
    <w:rsid w:val="00242E56"/>
    <w:rsid w:val="00245AC6"/>
    <w:rsid w:val="002461C0"/>
    <w:rsid w:val="002462BB"/>
    <w:rsid w:val="00246803"/>
    <w:rsid w:val="002468EB"/>
    <w:rsid w:val="00247290"/>
    <w:rsid w:val="00247C10"/>
    <w:rsid w:val="00247EDB"/>
    <w:rsid w:val="0025091F"/>
    <w:rsid w:val="00250CC0"/>
    <w:rsid w:val="00250F0C"/>
    <w:rsid w:val="002528F7"/>
    <w:rsid w:val="0025314D"/>
    <w:rsid w:val="00254D3A"/>
    <w:rsid w:val="00256125"/>
    <w:rsid w:val="002561F9"/>
    <w:rsid w:val="00256720"/>
    <w:rsid w:val="0025675E"/>
    <w:rsid w:val="00260128"/>
    <w:rsid w:val="00260794"/>
    <w:rsid w:val="00261272"/>
    <w:rsid w:val="002619ED"/>
    <w:rsid w:val="002624AF"/>
    <w:rsid w:val="00263060"/>
    <w:rsid w:val="002637E8"/>
    <w:rsid w:val="002652BA"/>
    <w:rsid w:val="00265CE3"/>
    <w:rsid w:val="00265D9A"/>
    <w:rsid w:val="00266814"/>
    <w:rsid w:val="0027036E"/>
    <w:rsid w:val="002704F9"/>
    <w:rsid w:val="002715A6"/>
    <w:rsid w:val="00272C75"/>
    <w:rsid w:val="002739FD"/>
    <w:rsid w:val="00273DEF"/>
    <w:rsid w:val="0027400C"/>
    <w:rsid w:val="002743E1"/>
    <w:rsid w:val="00274426"/>
    <w:rsid w:val="00274D19"/>
    <w:rsid w:val="00274EFD"/>
    <w:rsid w:val="002750B1"/>
    <w:rsid w:val="0027515F"/>
    <w:rsid w:val="00275782"/>
    <w:rsid w:val="00275801"/>
    <w:rsid w:val="00280293"/>
    <w:rsid w:val="00280A30"/>
    <w:rsid w:val="00280EBC"/>
    <w:rsid w:val="00282588"/>
    <w:rsid w:val="00282A01"/>
    <w:rsid w:val="00282B5A"/>
    <w:rsid w:val="00283946"/>
    <w:rsid w:val="002875C9"/>
    <w:rsid w:val="00287830"/>
    <w:rsid w:val="002878C3"/>
    <w:rsid w:val="00290285"/>
    <w:rsid w:val="00290330"/>
    <w:rsid w:val="00290B08"/>
    <w:rsid w:val="0029109F"/>
    <w:rsid w:val="00291987"/>
    <w:rsid w:val="00291F44"/>
    <w:rsid w:val="0029216F"/>
    <w:rsid w:val="00292565"/>
    <w:rsid w:val="0029310D"/>
    <w:rsid w:val="00295381"/>
    <w:rsid w:val="00295466"/>
    <w:rsid w:val="00295E0F"/>
    <w:rsid w:val="00295E22"/>
    <w:rsid w:val="0029665D"/>
    <w:rsid w:val="00296A1D"/>
    <w:rsid w:val="002973A5"/>
    <w:rsid w:val="002A0206"/>
    <w:rsid w:val="002A06B1"/>
    <w:rsid w:val="002A0D99"/>
    <w:rsid w:val="002A1447"/>
    <w:rsid w:val="002A2A62"/>
    <w:rsid w:val="002A49BE"/>
    <w:rsid w:val="002A4F5C"/>
    <w:rsid w:val="002A6B96"/>
    <w:rsid w:val="002A799A"/>
    <w:rsid w:val="002B07AF"/>
    <w:rsid w:val="002B1215"/>
    <w:rsid w:val="002B12C0"/>
    <w:rsid w:val="002B2B13"/>
    <w:rsid w:val="002B3C61"/>
    <w:rsid w:val="002B50BB"/>
    <w:rsid w:val="002B6B36"/>
    <w:rsid w:val="002B6F79"/>
    <w:rsid w:val="002B70DD"/>
    <w:rsid w:val="002B7345"/>
    <w:rsid w:val="002C1F1F"/>
    <w:rsid w:val="002C224E"/>
    <w:rsid w:val="002C29CE"/>
    <w:rsid w:val="002C30AF"/>
    <w:rsid w:val="002C5E46"/>
    <w:rsid w:val="002C7059"/>
    <w:rsid w:val="002C7A25"/>
    <w:rsid w:val="002D416E"/>
    <w:rsid w:val="002D79C5"/>
    <w:rsid w:val="002E001B"/>
    <w:rsid w:val="002E1086"/>
    <w:rsid w:val="002E128E"/>
    <w:rsid w:val="002E176A"/>
    <w:rsid w:val="002E2F6E"/>
    <w:rsid w:val="002E34EA"/>
    <w:rsid w:val="002E3AD0"/>
    <w:rsid w:val="002E3D1D"/>
    <w:rsid w:val="002E66C6"/>
    <w:rsid w:val="002E6A81"/>
    <w:rsid w:val="002E71CF"/>
    <w:rsid w:val="002E736B"/>
    <w:rsid w:val="002F05F2"/>
    <w:rsid w:val="002F10E5"/>
    <w:rsid w:val="002F221A"/>
    <w:rsid w:val="002F266E"/>
    <w:rsid w:val="002F2BF1"/>
    <w:rsid w:val="002F4320"/>
    <w:rsid w:val="002F4939"/>
    <w:rsid w:val="002F61B5"/>
    <w:rsid w:val="002F68D7"/>
    <w:rsid w:val="002F6D19"/>
    <w:rsid w:val="002F6E47"/>
    <w:rsid w:val="00300BFB"/>
    <w:rsid w:val="00301590"/>
    <w:rsid w:val="00302206"/>
    <w:rsid w:val="00302348"/>
    <w:rsid w:val="00302D71"/>
    <w:rsid w:val="003030C2"/>
    <w:rsid w:val="0030473F"/>
    <w:rsid w:val="00305F6A"/>
    <w:rsid w:val="0030732F"/>
    <w:rsid w:val="0030754C"/>
    <w:rsid w:val="00307A31"/>
    <w:rsid w:val="0031030A"/>
    <w:rsid w:val="00310AE3"/>
    <w:rsid w:val="003124E7"/>
    <w:rsid w:val="00312705"/>
    <w:rsid w:val="00313355"/>
    <w:rsid w:val="003149CC"/>
    <w:rsid w:val="00314DB0"/>
    <w:rsid w:val="00315159"/>
    <w:rsid w:val="00315816"/>
    <w:rsid w:val="0031592B"/>
    <w:rsid w:val="00316214"/>
    <w:rsid w:val="0031628A"/>
    <w:rsid w:val="00316DE5"/>
    <w:rsid w:val="00317730"/>
    <w:rsid w:val="00317B6C"/>
    <w:rsid w:val="00317BBB"/>
    <w:rsid w:val="0032051A"/>
    <w:rsid w:val="003206ED"/>
    <w:rsid w:val="00320849"/>
    <w:rsid w:val="003217E3"/>
    <w:rsid w:val="0032390C"/>
    <w:rsid w:val="00323D1F"/>
    <w:rsid w:val="003247FF"/>
    <w:rsid w:val="003262A1"/>
    <w:rsid w:val="0032765F"/>
    <w:rsid w:val="00330DEF"/>
    <w:rsid w:val="003315F0"/>
    <w:rsid w:val="00332285"/>
    <w:rsid w:val="003329B0"/>
    <w:rsid w:val="003330F1"/>
    <w:rsid w:val="003342B9"/>
    <w:rsid w:val="003342BE"/>
    <w:rsid w:val="0033479E"/>
    <w:rsid w:val="003350A9"/>
    <w:rsid w:val="003350E5"/>
    <w:rsid w:val="00335BE2"/>
    <w:rsid w:val="00335CF0"/>
    <w:rsid w:val="0033721F"/>
    <w:rsid w:val="00340800"/>
    <w:rsid w:val="003410ED"/>
    <w:rsid w:val="00341584"/>
    <w:rsid w:val="00341644"/>
    <w:rsid w:val="003429AB"/>
    <w:rsid w:val="003433FA"/>
    <w:rsid w:val="00343F0F"/>
    <w:rsid w:val="00346661"/>
    <w:rsid w:val="00346B33"/>
    <w:rsid w:val="00350A32"/>
    <w:rsid w:val="00350F63"/>
    <w:rsid w:val="003522DD"/>
    <w:rsid w:val="00353728"/>
    <w:rsid w:val="003570E0"/>
    <w:rsid w:val="0035725A"/>
    <w:rsid w:val="003572BB"/>
    <w:rsid w:val="00360475"/>
    <w:rsid w:val="00360BFE"/>
    <w:rsid w:val="00362CE2"/>
    <w:rsid w:val="00363430"/>
    <w:rsid w:val="00363502"/>
    <w:rsid w:val="00363659"/>
    <w:rsid w:val="003638D2"/>
    <w:rsid w:val="00363B1B"/>
    <w:rsid w:val="00364426"/>
    <w:rsid w:val="0036574F"/>
    <w:rsid w:val="00366D61"/>
    <w:rsid w:val="003675C5"/>
    <w:rsid w:val="003715FD"/>
    <w:rsid w:val="00372B08"/>
    <w:rsid w:val="00373140"/>
    <w:rsid w:val="0037315F"/>
    <w:rsid w:val="00373412"/>
    <w:rsid w:val="003734A3"/>
    <w:rsid w:val="00373D9D"/>
    <w:rsid w:val="003743F0"/>
    <w:rsid w:val="00374C5E"/>
    <w:rsid w:val="0037526F"/>
    <w:rsid w:val="0038285F"/>
    <w:rsid w:val="00383C0D"/>
    <w:rsid w:val="003848DC"/>
    <w:rsid w:val="003854A1"/>
    <w:rsid w:val="0038597E"/>
    <w:rsid w:val="00386310"/>
    <w:rsid w:val="003867DF"/>
    <w:rsid w:val="00386AE4"/>
    <w:rsid w:val="00387A4C"/>
    <w:rsid w:val="003906C1"/>
    <w:rsid w:val="00390F0A"/>
    <w:rsid w:val="003915EA"/>
    <w:rsid w:val="00391A30"/>
    <w:rsid w:val="00392F28"/>
    <w:rsid w:val="00392F36"/>
    <w:rsid w:val="003933C9"/>
    <w:rsid w:val="003934A9"/>
    <w:rsid w:val="003946F1"/>
    <w:rsid w:val="003A061A"/>
    <w:rsid w:val="003A15E4"/>
    <w:rsid w:val="003A346C"/>
    <w:rsid w:val="003A3F66"/>
    <w:rsid w:val="003A4BA1"/>
    <w:rsid w:val="003A6352"/>
    <w:rsid w:val="003A7B52"/>
    <w:rsid w:val="003B2B20"/>
    <w:rsid w:val="003B318F"/>
    <w:rsid w:val="003B31CC"/>
    <w:rsid w:val="003B49A8"/>
    <w:rsid w:val="003B4AEC"/>
    <w:rsid w:val="003B4FB8"/>
    <w:rsid w:val="003B58E0"/>
    <w:rsid w:val="003B6606"/>
    <w:rsid w:val="003B6CDB"/>
    <w:rsid w:val="003C0F5B"/>
    <w:rsid w:val="003C12B3"/>
    <w:rsid w:val="003C13CA"/>
    <w:rsid w:val="003C146D"/>
    <w:rsid w:val="003C1C68"/>
    <w:rsid w:val="003C3BC8"/>
    <w:rsid w:val="003C45B3"/>
    <w:rsid w:val="003C52C7"/>
    <w:rsid w:val="003C53F7"/>
    <w:rsid w:val="003C6739"/>
    <w:rsid w:val="003C7107"/>
    <w:rsid w:val="003C74BD"/>
    <w:rsid w:val="003C75AB"/>
    <w:rsid w:val="003C7F42"/>
    <w:rsid w:val="003D05AF"/>
    <w:rsid w:val="003D0974"/>
    <w:rsid w:val="003D0B10"/>
    <w:rsid w:val="003D173F"/>
    <w:rsid w:val="003D1986"/>
    <w:rsid w:val="003D1ABC"/>
    <w:rsid w:val="003D27CD"/>
    <w:rsid w:val="003D2B1D"/>
    <w:rsid w:val="003D2CB1"/>
    <w:rsid w:val="003D3F63"/>
    <w:rsid w:val="003D40B5"/>
    <w:rsid w:val="003D4846"/>
    <w:rsid w:val="003D4950"/>
    <w:rsid w:val="003D534C"/>
    <w:rsid w:val="003D7417"/>
    <w:rsid w:val="003E005A"/>
    <w:rsid w:val="003E0270"/>
    <w:rsid w:val="003E0C52"/>
    <w:rsid w:val="003E0D47"/>
    <w:rsid w:val="003E1932"/>
    <w:rsid w:val="003E1BE2"/>
    <w:rsid w:val="003E229B"/>
    <w:rsid w:val="003E333A"/>
    <w:rsid w:val="003E4722"/>
    <w:rsid w:val="003E4898"/>
    <w:rsid w:val="003E55D2"/>
    <w:rsid w:val="003E5EC7"/>
    <w:rsid w:val="003E6957"/>
    <w:rsid w:val="003E72B2"/>
    <w:rsid w:val="003E7405"/>
    <w:rsid w:val="003F05E0"/>
    <w:rsid w:val="003F0B24"/>
    <w:rsid w:val="003F14C7"/>
    <w:rsid w:val="003F1F4B"/>
    <w:rsid w:val="003F225D"/>
    <w:rsid w:val="003F2F5A"/>
    <w:rsid w:val="003F2F69"/>
    <w:rsid w:val="003F3E07"/>
    <w:rsid w:val="003F6127"/>
    <w:rsid w:val="0040036D"/>
    <w:rsid w:val="00403432"/>
    <w:rsid w:val="004042D7"/>
    <w:rsid w:val="004047D9"/>
    <w:rsid w:val="004067B2"/>
    <w:rsid w:val="004068A9"/>
    <w:rsid w:val="004069BB"/>
    <w:rsid w:val="00406A9D"/>
    <w:rsid w:val="00410E4E"/>
    <w:rsid w:val="00412361"/>
    <w:rsid w:val="00412BD5"/>
    <w:rsid w:val="00412EE5"/>
    <w:rsid w:val="00413127"/>
    <w:rsid w:val="00414641"/>
    <w:rsid w:val="00414CEE"/>
    <w:rsid w:val="004208D0"/>
    <w:rsid w:val="004210D1"/>
    <w:rsid w:val="00422454"/>
    <w:rsid w:val="00422D0A"/>
    <w:rsid w:val="004236F1"/>
    <w:rsid w:val="00424A1B"/>
    <w:rsid w:val="00424B91"/>
    <w:rsid w:val="00425E55"/>
    <w:rsid w:val="00425EE9"/>
    <w:rsid w:val="0042640B"/>
    <w:rsid w:val="00427C08"/>
    <w:rsid w:val="00430C4F"/>
    <w:rsid w:val="00432699"/>
    <w:rsid w:val="00432C7E"/>
    <w:rsid w:val="00433366"/>
    <w:rsid w:val="00433729"/>
    <w:rsid w:val="00434201"/>
    <w:rsid w:val="004346AA"/>
    <w:rsid w:val="00434F40"/>
    <w:rsid w:val="00435684"/>
    <w:rsid w:val="00435ABA"/>
    <w:rsid w:val="004361A2"/>
    <w:rsid w:val="0043733A"/>
    <w:rsid w:val="00440585"/>
    <w:rsid w:val="00442FC7"/>
    <w:rsid w:val="00444045"/>
    <w:rsid w:val="00445DB1"/>
    <w:rsid w:val="0044719E"/>
    <w:rsid w:val="00447666"/>
    <w:rsid w:val="00450046"/>
    <w:rsid w:val="0045037C"/>
    <w:rsid w:val="00450B7D"/>
    <w:rsid w:val="00451C3E"/>
    <w:rsid w:val="00451CC2"/>
    <w:rsid w:val="0045247B"/>
    <w:rsid w:val="00452DC7"/>
    <w:rsid w:val="00453ABA"/>
    <w:rsid w:val="00453F0F"/>
    <w:rsid w:val="00454070"/>
    <w:rsid w:val="0045460E"/>
    <w:rsid w:val="004552AF"/>
    <w:rsid w:val="00461578"/>
    <w:rsid w:val="004623C2"/>
    <w:rsid w:val="0046260B"/>
    <w:rsid w:val="00462F6C"/>
    <w:rsid w:val="00463451"/>
    <w:rsid w:val="0046543D"/>
    <w:rsid w:val="00466D6C"/>
    <w:rsid w:val="00470B49"/>
    <w:rsid w:val="00471A8A"/>
    <w:rsid w:val="00474701"/>
    <w:rsid w:val="00474D27"/>
    <w:rsid w:val="00475599"/>
    <w:rsid w:val="00476138"/>
    <w:rsid w:val="004767C2"/>
    <w:rsid w:val="00476D53"/>
    <w:rsid w:val="00477F1D"/>
    <w:rsid w:val="00480538"/>
    <w:rsid w:val="00482D00"/>
    <w:rsid w:val="004832CF"/>
    <w:rsid w:val="00483422"/>
    <w:rsid w:val="0048480A"/>
    <w:rsid w:val="00484B61"/>
    <w:rsid w:val="00486D77"/>
    <w:rsid w:val="00487D29"/>
    <w:rsid w:val="00490FD0"/>
    <w:rsid w:val="0049123D"/>
    <w:rsid w:val="00493125"/>
    <w:rsid w:val="00494F96"/>
    <w:rsid w:val="004954AB"/>
    <w:rsid w:val="004959C5"/>
    <w:rsid w:val="0049619B"/>
    <w:rsid w:val="00496202"/>
    <w:rsid w:val="004967C6"/>
    <w:rsid w:val="00496FC8"/>
    <w:rsid w:val="004A0599"/>
    <w:rsid w:val="004A1951"/>
    <w:rsid w:val="004A1D1D"/>
    <w:rsid w:val="004A3C69"/>
    <w:rsid w:val="004A408F"/>
    <w:rsid w:val="004A4914"/>
    <w:rsid w:val="004A4982"/>
    <w:rsid w:val="004A5A52"/>
    <w:rsid w:val="004A5A70"/>
    <w:rsid w:val="004A7672"/>
    <w:rsid w:val="004B0C37"/>
    <w:rsid w:val="004B0D9D"/>
    <w:rsid w:val="004B17CF"/>
    <w:rsid w:val="004B34C8"/>
    <w:rsid w:val="004B3681"/>
    <w:rsid w:val="004B3D08"/>
    <w:rsid w:val="004B4ACE"/>
    <w:rsid w:val="004B5E75"/>
    <w:rsid w:val="004B5F37"/>
    <w:rsid w:val="004B61B5"/>
    <w:rsid w:val="004B686C"/>
    <w:rsid w:val="004B78A6"/>
    <w:rsid w:val="004C1F8B"/>
    <w:rsid w:val="004C4009"/>
    <w:rsid w:val="004C53F4"/>
    <w:rsid w:val="004C5BCA"/>
    <w:rsid w:val="004C6177"/>
    <w:rsid w:val="004C6C73"/>
    <w:rsid w:val="004C6FC6"/>
    <w:rsid w:val="004C701B"/>
    <w:rsid w:val="004D0473"/>
    <w:rsid w:val="004D103D"/>
    <w:rsid w:val="004D1C2B"/>
    <w:rsid w:val="004D2ADF"/>
    <w:rsid w:val="004D365C"/>
    <w:rsid w:val="004D422D"/>
    <w:rsid w:val="004D4447"/>
    <w:rsid w:val="004D4E02"/>
    <w:rsid w:val="004D6135"/>
    <w:rsid w:val="004D687A"/>
    <w:rsid w:val="004D7945"/>
    <w:rsid w:val="004D7B3C"/>
    <w:rsid w:val="004E04CD"/>
    <w:rsid w:val="004E0656"/>
    <w:rsid w:val="004E0B4F"/>
    <w:rsid w:val="004E13F6"/>
    <w:rsid w:val="004E199E"/>
    <w:rsid w:val="004E2281"/>
    <w:rsid w:val="004E486D"/>
    <w:rsid w:val="004E4915"/>
    <w:rsid w:val="004E4E2F"/>
    <w:rsid w:val="004E5C8E"/>
    <w:rsid w:val="004E6224"/>
    <w:rsid w:val="004F1F82"/>
    <w:rsid w:val="004F213D"/>
    <w:rsid w:val="004F391A"/>
    <w:rsid w:val="004F4BFC"/>
    <w:rsid w:val="004F504A"/>
    <w:rsid w:val="004F56AD"/>
    <w:rsid w:val="004F617A"/>
    <w:rsid w:val="004F68B0"/>
    <w:rsid w:val="004F752B"/>
    <w:rsid w:val="005003CA"/>
    <w:rsid w:val="00500824"/>
    <w:rsid w:val="00500BEF"/>
    <w:rsid w:val="00502BE9"/>
    <w:rsid w:val="00502C78"/>
    <w:rsid w:val="00503268"/>
    <w:rsid w:val="00504B16"/>
    <w:rsid w:val="00505674"/>
    <w:rsid w:val="00505D9D"/>
    <w:rsid w:val="00506112"/>
    <w:rsid w:val="005061EF"/>
    <w:rsid w:val="0050673C"/>
    <w:rsid w:val="005069D6"/>
    <w:rsid w:val="00506CBE"/>
    <w:rsid w:val="00506F37"/>
    <w:rsid w:val="005074CC"/>
    <w:rsid w:val="0050757C"/>
    <w:rsid w:val="00507999"/>
    <w:rsid w:val="00507F25"/>
    <w:rsid w:val="00507F41"/>
    <w:rsid w:val="0051035B"/>
    <w:rsid w:val="00511263"/>
    <w:rsid w:val="00513116"/>
    <w:rsid w:val="00513BD7"/>
    <w:rsid w:val="005145FE"/>
    <w:rsid w:val="005148FD"/>
    <w:rsid w:val="005162AC"/>
    <w:rsid w:val="00516547"/>
    <w:rsid w:val="00520F3D"/>
    <w:rsid w:val="00523408"/>
    <w:rsid w:val="00523D85"/>
    <w:rsid w:val="005245D9"/>
    <w:rsid w:val="00524750"/>
    <w:rsid w:val="00525192"/>
    <w:rsid w:val="0052594C"/>
    <w:rsid w:val="00525B84"/>
    <w:rsid w:val="00525F35"/>
    <w:rsid w:val="00530692"/>
    <w:rsid w:val="00530DDC"/>
    <w:rsid w:val="00531334"/>
    <w:rsid w:val="00531BB4"/>
    <w:rsid w:val="005331AB"/>
    <w:rsid w:val="00533318"/>
    <w:rsid w:val="0053376A"/>
    <w:rsid w:val="00533A48"/>
    <w:rsid w:val="00535164"/>
    <w:rsid w:val="00535A76"/>
    <w:rsid w:val="00535E12"/>
    <w:rsid w:val="00536A92"/>
    <w:rsid w:val="0054033C"/>
    <w:rsid w:val="005404A7"/>
    <w:rsid w:val="005406E1"/>
    <w:rsid w:val="00540CA8"/>
    <w:rsid w:val="00543162"/>
    <w:rsid w:val="00543FCE"/>
    <w:rsid w:val="00544957"/>
    <w:rsid w:val="00546D00"/>
    <w:rsid w:val="00546FD2"/>
    <w:rsid w:val="0054767B"/>
    <w:rsid w:val="005504BD"/>
    <w:rsid w:val="005509EB"/>
    <w:rsid w:val="005511C4"/>
    <w:rsid w:val="00551962"/>
    <w:rsid w:val="00552272"/>
    <w:rsid w:val="0055383A"/>
    <w:rsid w:val="00553E35"/>
    <w:rsid w:val="005541EA"/>
    <w:rsid w:val="00554823"/>
    <w:rsid w:val="005550A6"/>
    <w:rsid w:val="005555DF"/>
    <w:rsid w:val="00555F7A"/>
    <w:rsid w:val="0055642E"/>
    <w:rsid w:val="005579EB"/>
    <w:rsid w:val="00557D2C"/>
    <w:rsid w:val="00560421"/>
    <w:rsid w:val="00561B3F"/>
    <w:rsid w:val="00562718"/>
    <w:rsid w:val="00562E79"/>
    <w:rsid w:val="00564EA1"/>
    <w:rsid w:val="00565263"/>
    <w:rsid w:val="005704DA"/>
    <w:rsid w:val="00570DA8"/>
    <w:rsid w:val="00570E7B"/>
    <w:rsid w:val="00571135"/>
    <w:rsid w:val="00571A16"/>
    <w:rsid w:val="00573BA3"/>
    <w:rsid w:val="00573DC5"/>
    <w:rsid w:val="00574369"/>
    <w:rsid w:val="00575CBC"/>
    <w:rsid w:val="0057689E"/>
    <w:rsid w:val="00576C35"/>
    <w:rsid w:val="00576E9A"/>
    <w:rsid w:val="00580AF0"/>
    <w:rsid w:val="0058289F"/>
    <w:rsid w:val="00583163"/>
    <w:rsid w:val="00583549"/>
    <w:rsid w:val="005839FA"/>
    <w:rsid w:val="005879E0"/>
    <w:rsid w:val="00587C44"/>
    <w:rsid w:val="0059107A"/>
    <w:rsid w:val="00591B0C"/>
    <w:rsid w:val="00592C00"/>
    <w:rsid w:val="00592D5A"/>
    <w:rsid w:val="005956AD"/>
    <w:rsid w:val="0059684E"/>
    <w:rsid w:val="0059755D"/>
    <w:rsid w:val="00597F67"/>
    <w:rsid w:val="005A11D4"/>
    <w:rsid w:val="005A1710"/>
    <w:rsid w:val="005A2D62"/>
    <w:rsid w:val="005A2F5B"/>
    <w:rsid w:val="005A3F3E"/>
    <w:rsid w:val="005A410D"/>
    <w:rsid w:val="005A42F4"/>
    <w:rsid w:val="005A47CA"/>
    <w:rsid w:val="005A50B3"/>
    <w:rsid w:val="005A5C45"/>
    <w:rsid w:val="005A6E2E"/>
    <w:rsid w:val="005A7CA0"/>
    <w:rsid w:val="005B00C5"/>
    <w:rsid w:val="005B090C"/>
    <w:rsid w:val="005B1213"/>
    <w:rsid w:val="005B121E"/>
    <w:rsid w:val="005B26D3"/>
    <w:rsid w:val="005B3657"/>
    <w:rsid w:val="005B37A6"/>
    <w:rsid w:val="005B475E"/>
    <w:rsid w:val="005B501F"/>
    <w:rsid w:val="005B5256"/>
    <w:rsid w:val="005B547C"/>
    <w:rsid w:val="005B5F81"/>
    <w:rsid w:val="005C0081"/>
    <w:rsid w:val="005C0E91"/>
    <w:rsid w:val="005C2094"/>
    <w:rsid w:val="005C252A"/>
    <w:rsid w:val="005C2676"/>
    <w:rsid w:val="005C2DEF"/>
    <w:rsid w:val="005C454F"/>
    <w:rsid w:val="005C487A"/>
    <w:rsid w:val="005C4F13"/>
    <w:rsid w:val="005C6857"/>
    <w:rsid w:val="005C71B3"/>
    <w:rsid w:val="005C7997"/>
    <w:rsid w:val="005C7E74"/>
    <w:rsid w:val="005C7F63"/>
    <w:rsid w:val="005D0333"/>
    <w:rsid w:val="005D0E10"/>
    <w:rsid w:val="005D2811"/>
    <w:rsid w:val="005D30B1"/>
    <w:rsid w:val="005D3437"/>
    <w:rsid w:val="005D45E6"/>
    <w:rsid w:val="005D574F"/>
    <w:rsid w:val="005D5AD3"/>
    <w:rsid w:val="005D6A5C"/>
    <w:rsid w:val="005D6FA3"/>
    <w:rsid w:val="005E0DEA"/>
    <w:rsid w:val="005E13B9"/>
    <w:rsid w:val="005E1DCC"/>
    <w:rsid w:val="005E3D4D"/>
    <w:rsid w:val="005E3EB8"/>
    <w:rsid w:val="005E5F38"/>
    <w:rsid w:val="005E6FF2"/>
    <w:rsid w:val="005F016A"/>
    <w:rsid w:val="005F1C90"/>
    <w:rsid w:val="005F431B"/>
    <w:rsid w:val="005F4583"/>
    <w:rsid w:val="005F4760"/>
    <w:rsid w:val="005F4848"/>
    <w:rsid w:val="005F513D"/>
    <w:rsid w:val="005F60DD"/>
    <w:rsid w:val="005F6132"/>
    <w:rsid w:val="005F6A32"/>
    <w:rsid w:val="005F7471"/>
    <w:rsid w:val="005F79F4"/>
    <w:rsid w:val="005F7A97"/>
    <w:rsid w:val="00601F0A"/>
    <w:rsid w:val="0060232C"/>
    <w:rsid w:val="00603797"/>
    <w:rsid w:val="00606308"/>
    <w:rsid w:val="00607428"/>
    <w:rsid w:val="006079A5"/>
    <w:rsid w:val="00607DD2"/>
    <w:rsid w:val="006102BA"/>
    <w:rsid w:val="0061053F"/>
    <w:rsid w:val="006105BC"/>
    <w:rsid w:val="006109C0"/>
    <w:rsid w:val="00612CE9"/>
    <w:rsid w:val="006134AF"/>
    <w:rsid w:val="006140C1"/>
    <w:rsid w:val="00614100"/>
    <w:rsid w:val="00614494"/>
    <w:rsid w:val="00615DAD"/>
    <w:rsid w:val="006167F9"/>
    <w:rsid w:val="00616971"/>
    <w:rsid w:val="006178EE"/>
    <w:rsid w:val="00620305"/>
    <w:rsid w:val="00620365"/>
    <w:rsid w:val="00620960"/>
    <w:rsid w:val="00620E8D"/>
    <w:rsid w:val="00620F49"/>
    <w:rsid w:val="0062181B"/>
    <w:rsid w:val="00621940"/>
    <w:rsid w:val="00623477"/>
    <w:rsid w:val="006238DF"/>
    <w:rsid w:val="00624C86"/>
    <w:rsid w:val="00625262"/>
    <w:rsid w:val="006259FC"/>
    <w:rsid w:val="00626982"/>
    <w:rsid w:val="00626C54"/>
    <w:rsid w:val="00630A46"/>
    <w:rsid w:val="00631280"/>
    <w:rsid w:val="006326F4"/>
    <w:rsid w:val="00635263"/>
    <w:rsid w:val="0063665F"/>
    <w:rsid w:val="0064092F"/>
    <w:rsid w:val="00642091"/>
    <w:rsid w:val="0064255E"/>
    <w:rsid w:val="00642B31"/>
    <w:rsid w:val="00642B44"/>
    <w:rsid w:val="00642E47"/>
    <w:rsid w:val="006450D3"/>
    <w:rsid w:val="0064524C"/>
    <w:rsid w:val="00645675"/>
    <w:rsid w:val="00645D33"/>
    <w:rsid w:val="00647A94"/>
    <w:rsid w:val="0065028F"/>
    <w:rsid w:val="00650BF2"/>
    <w:rsid w:val="00650D3D"/>
    <w:rsid w:val="0065132D"/>
    <w:rsid w:val="00651CAF"/>
    <w:rsid w:val="00652906"/>
    <w:rsid w:val="00652A84"/>
    <w:rsid w:val="00652AA7"/>
    <w:rsid w:val="00652B81"/>
    <w:rsid w:val="006538B3"/>
    <w:rsid w:val="00655F3C"/>
    <w:rsid w:val="0065637A"/>
    <w:rsid w:val="00656578"/>
    <w:rsid w:val="00656DC0"/>
    <w:rsid w:val="00656E68"/>
    <w:rsid w:val="0065704B"/>
    <w:rsid w:val="00657AF2"/>
    <w:rsid w:val="00657DA0"/>
    <w:rsid w:val="00657F02"/>
    <w:rsid w:val="00660065"/>
    <w:rsid w:val="006612A7"/>
    <w:rsid w:val="006613F0"/>
    <w:rsid w:val="00661CA7"/>
    <w:rsid w:val="00664093"/>
    <w:rsid w:val="00664B5B"/>
    <w:rsid w:val="00665155"/>
    <w:rsid w:val="0066690F"/>
    <w:rsid w:val="006713B7"/>
    <w:rsid w:val="006729B3"/>
    <w:rsid w:val="00672D98"/>
    <w:rsid w:val="00673313"/>
    <w:rsid w:val="00673557"/>
    <w:rsid w:val="00674222"/>
    <w:rsid w:val="00674D22"/>
    <w:rsid w:val="00675D91"/>
    <w:rsid w:val="00676A2C"/>
    <w:rsid w:val="00677951"/>
    <w:rsid w:val="00677C6A"/>
    <w:rsid w:val="0068061A"/>
    <w:rsid w:val="00680A5A"/>
    <w:rsid w:val="00681DF0"/>
    <w:rsid w:val="00682C5E"/>
    <w:rsid w:val="0068503A"/>
    <w:rsid w:val="00686838"/>
    <w:rsid w:val="006873B5"/>
    <w:rsid w:val="0069036D"/>
    <w:rsid w:val="00690AF4"/>
    <w:rsid w:val="00691138"/>
    <w:rsid w:val="006911FC"/>
    <w:rsid w:val="00691952"/>
    <w:rsid w:val="006921A3"/>
    <w:rsid w:val="00692AAE"/>
    <w:rsid w:val="006935E3"/>
    <w:rsid w:val="00693DFD"/>
    <w:rsid w:val="0069479D"/>
    <w:rsid w:val="00694993"/>
    <w:rsid w:val="006957BC"/>
    <w:rsid w:val="00695846"/>
    <w:rsid w:val="00695923"/>
    <w:rsid w:val="00695D80"/>
    <w:rsid w:val="00695EF0"/>
    <w:rsid w:val="00696DAE"/>
    <w:rsid w:val="00697524"/>
    <w:rsid w:val="006A04BE"/>
    <w:rsid w:val="006A101C"/>
    <w:rsid w:val="006A13B2"/>
    <w:rsid w:val="006A2D77"/>
    <w:rsid w:val="006A48BF"/>
    <w:rsid w:val="006A5CCF"/>
    <w:rsid w:val="006A60CC"/>
    <w:rsid w:val="006A796E"/>
    <w:rsid w:val="006B5EC0"/>
    <w:rsid w:val="006B6465"/>
    <w:rsid w:val="006B659C"/>
    <w:rsid w:val="006B6D82"/>
    <w:rsid w:val="006B7FA8"/>
    <w:rsid w:val="006C0C99"/>
    <w:rsid w:val="006C11EC"/>
    <w:rsid w:val="006C2074"/>
    <w:rsid w:val="006C21EF"/>
    <w:rsid w:val="006C2397"/>
    <w:rsid w:val="006C2405"/>
    <w:rsid w:val="006C2887"/>
    <w:rsid w:val="006C3C39"/>
    <w:rsid w:val="006C44D2"/>
    <w:rsid w:val="006C5271"/>
    <w:rsid w:val="006C5AB5"/>
    <w:rsid w:val="006C5C31"/>
    <w:rsid w:val="006C70CC"/>
    <w:rsid w:val="006D03BC"/>
    <w:rsid w:val="006D11EE"/>
    <w:rsid w:val="006D2131"/>
    <w:rsid w:val="006D2878"/>
    <w:rsid w:val="006D3706"/>
    <w:rsid w:val="006D52AA"/>
    <w:rsid w:val="006E0D1C"/>
    <w:rsid w:val="006E17AA"/>
    <w:rsid w:val="006E2477"/>
    <w:rsid w:val="006E24AC"/>
    <w:rsid w:val="006E304C"/>
    <w:rsid w:val="006E34A9"/>
    <w:rsid w:val="006E34C4"/>
    <w:rsid w:val="006E3BD5"/>
    <w:rsid w:val="006E3F51"/>
    <w:rsid w:val="006E52EA"/>
    <w:rsid w:val="006E5F08"/>
    <w:rsid w:val="006E7ECF"/>
    <w:rsid w:val="006F0CD6"/>
    <w:rsid w:val="006F0E95"/>
    <w:rsid w:val="006F1B3C"/>
    <w:rsid w:val="006F1CB3"/>
    <w:rsid w:val="006F2195"/>
    <w:rsid w:val="006F272D"/>
    <w:rsid w:val="006F4388"/>
    <w:rsid w:val="006F465E"/>
    <w:rsid w:val="006F4ACD"/>
    <w:rsid w:val="006F5332"/>
    <w:rsid w:val="006F6A2E"/>
    <w:rsid w:val="007000AF"/>
    <w:rsid w:val="00700FB7"/>
    <w:rsid w:val="0070143C"/>
    <w:rsid w:val="00702B76"/>
    <w:rsid w:val="0070355C"/>
    <w:rsid w:val="00703AD5"/>
    <w:rsid w:val="00704F2D"/>
    <w:rsid w:val="00705254"/>
    <w:rsid w:val="0070565A"/>
    <w:rsid w:val="00706A3F"/>
    <w:rsid w:val="00706AA9"/>
    <w:rsid w:val="00707805"/>
    <w:rsid w:val="0071009C"/>
    <w:rsid w:val="0071134D"/>
    <w:rsid w:val="00711686"/>
    <w:rsid w:val="007147FD"/>
    <w:rsid w:val="00714D82"/>
    <w:rsid w:val="007162B4"/>
    <w:rsid w:val="007165D1"/>
    <w:rsid w:val="007168A3"/>
    <w:rsid w:val="00716C1A"/>
    <w:rsid w:val="00716CED"/>
    <w:rsid w:val="0072024F"/>
    <w:rsid w:val="00720AF6"/>
    <w:rsid w:val="00721513"/>
    <w:rsid w:val="00722847"/>
    <w:rsid w:val="00722A28"/>
    <w:rsid w:val="00723227"/>
    <w:rsid w:val="0072543D"/>
    <w:rsid w:val="00725B2D"/>
    <w:rsid w:val="007263BD"/>
    <w:rsid w:val="007268D1"/>
    <w:rsid w:val="00727534"/>
    <w:rsid w:val="00727AC5"/>
    <w:rsid w:val="00727F82"/>
    <w:rsid w:val="007305CE"/>
    <w:rsid w:val="00731382"/>
    <w:rsid w:val="0073264D"/>
    <w:rsid w:val="00732995"/>
    <w:rsid w:val="0073323D"/>
    <w:rsid w:val="00734E57"/>
    <w:rsid w:val="00734ED0"/>
    <w:rsid w:val="0073601A"/>
    <w:rsid w:val="007373F3"/>
    <w:rsid w:val="00737D6F"/>
    <w:rsid w:val="00740483"/>
    <w:rsid w:val="007428EC"/>
    <w:rsid w:val="007432CB"/>
    <w:rsid w:val="00743A56"/>
    <w:rsid w:val="00750A49"/>
    <w:rsid w:val="00751804"/>
    <w:rsid w:val="00753230"/>
    <w:rsid w:val="00753960"/>
    <w:rsid w:val="00753C4C"/>
    <w:rsid w:val="00753D7D"/>
    <w:rsid w:val="00755729"/>
    <w:rsid w:val="00755B1C"/>
    <w:rsid w:val="00756CC4"/>
    <w:rsid w:val="007604A8"/>
    <w:rsid w:val="00761D77"/>
    <w:rsid w:val="007623DD"/>
    <w:rsid w:val="007624C6"/>
    <w:rsid w:val="00762AA7"/>
    <w:rsid w:val="00763F93"/>
    <w:rsid w:val="007667D0"/>
    <w:rsid w:val="007668CE"/>
    <w:rsid w:val="00767867"/>
    <w:rsid w:val="00767DBD"/>
    <w:rsid w:val="00770F9D"/>
    <w:rsid w:val="0077101A"/>
    <w:rsid w:val="007711E1"/>
    <w:rsid w:val="0077177D"/>
    <w:rsid w:val="0077198D"/>
    <w:rsid w:val="00772F37"/>
    <w:rsid w:val="007736BE"/>
    <w:rsid w:val="00775534"/>
    <w:rsid w:val="00775E4E"/>
    <w:rsid w:val="00776274"/>
    <w:rsid w:val="00777DD7"/>
    <w:rsid w:val="00780363"/>
    <w:rsid w:val="00781D4E"/>
    <w:rsid w:val="00781DE4"/>
    <w:rsid w:val="00783097"/>
    <w:rsid w:val="007844B5"/>
    <w:rsid w:val="00784B7D"/>
    <w:rsid w:val="007864DB"/>
    <w:rsid w:val="00786C7C"/>
    <w:rsid w:val="00787032"/>
    <w:rsid w:val="00787B05"/>
    <w:rsid w:val="00790BD5"/>
    <w:rsid w:val="00790C35"/>
    <w:rsid w:val="00791471"/>
    <w:rsid w:val="007933CB"/>
    <w:rsid w:val="0079340C"/>
    <w:rsid w:val="007941FD"/>
    <w:rsid w:val="00794525"/>
    <w:rsid w:val="00794A5E"/>
    <w:rsid w:val="00794AC8"/>
    <w:rsid w:val="00794FD8"/>
    <w:rsid w:val="00795081"/>
    <w:rsid w:val="00796DEF"/>
    <w:rsid w:val="00797050"/>
    <w:rsid w:val="007A033D"/>
    <w:rsid w:val="007A15DD"/>
    <w:rsid w:val="007A20A0"/>
    <w:rsid w:val="007A2A42"/>
    <w:rsid w:val="007A3332"/>
    <w:rsid w:val="007A3FE9"/>
    <w:rsid w:val="007A62C9"/>
    <w:rsid w:val="007A658C"/>
    <w:rsid w:val="007A6C0D"/>
    <w:rsid w:val="007A76BD"/>
    <w:rsid w:val="007B1580"/>
    <w:rsid w:val="007B1625"/>
    <w:rsid w:val="007B3B2B"/>
    <w:rsid w:val="007B4FCA"/>
    <w:rsid w:val="007B52E9"/>
    <w:rsid w:val="007C1D44"/>
    <w:rsid w:val="007C1FDD"/>
    <w:rsid w:val="007C241B"/>
    <w:rsid w:val="007C2CD4"/>
    <w:rsid w:val="007C3565"/>
    <w:rsid w:val="007C56FE"/>
    <w:rsid w:val="007C5BF5"/>
    <w:rsid w:val="007C5E61"/>
    <w:rsid w:val="007C61D9"/>
    <w:rsid w:val="007C642F"/>
    <w:rsid w:val="007C657B"/>
    <w:rsid w:val="007C6C5C"/>
    <w:rsid w:val="007C6DB0"/>
    <w:rsid w:val="007C7904"/>
    <w:rsid w:val="007C7D53"/>
    <w:rsid w:val="007D0BF8"/>
    <w:rsid w:val="007D0F78"/>
    <w:rsid w:val="007D192F"/>
    <w:rsid w:val="007D2B1B"/>
    <w:rsid w:val="007D2E7F"/>
    <w:rsid w:val="007D2F35"/>
    <w:rsid w:val="007D400A"/>
    <w:rsid w:val="007D4874"/>
    <w:rsid w:val="007D5111"/>
    <w:rsid w:val="007D52A1"/>
    <w:rsid w:val="007D5800"/>
    <w:rsid w:val="007D58C2"/>
    <w:rsid w:val="007D5E33"/>
    <w:rsid w:val="007D5E38"/>
    <w:rsid w:val="007D60F1"/>
    <w:rsid w:val="007D6333"/>
    <w:rsid w:val="007D7019"/>
    <w:rsid w:val="007D70C1"/>
    <w:rsid w:val="007D735B"/>
    <w:rsid w:val="007D762F"/>
    <w:rsid w:val="007E05DE"/>
    <w:rsid w:val="007E06F5"/>
    <w:rsid w:val="007E0CFB"/>
    <w:rsid w:val="007E1941"/>
    <w:rsid w:val="007E21BE"/>
    <w:rsid w:val="007E28CC"/>
    <w:rsid w:val="007E41B5"/>
    <w:rsid w:val="007E451B"/>
    <w:rsid w:val="007E4F63"/>
    <w:rsid w:val="007E5415"/>
    <w:rsid w:val="007E5912"/>
    <w:rsid w:val="007E5F0D"/>
    <w:rsid w:val="007E765E"/>
    <w:rsid w:val="007E7FA9"/>
    <w:rsid w:val="007F03F2"/>
    <w:rsid w:val="007F07D9"/>
    <w:rsid w:val="007F0AEE"/>
    <w:rsid w:val="007F0FB7"/>
    <w:rsid w:val="007F1180"/>
    <w:rsid w:val="007F16C1"/>
    <w:rsid w:val="007F2B62"/>
    <w:rsid w:val="007F4B66"/>
    <w:rsid w:val="007F53D6"/>
    <w:rsid w:val="007F58A6"/>
    <w:rsid w:val="007F5F84"/>
    <w:rsid w:val="007F5FA5"/>
    <w:rsid w:val="007F6625"/>
    <w:rsid w:val="00800490"/>
    <w:rsid w:val="00801053"/>
    <w:rsid w:val="00801B10"/>
    <w:rsid w:val="008023A9"/>
    <w:rsid w:val="008026AF"/>
    <w:rsid w:val="0080690F"/>
    <w:rsid w:val="00806B89"/>
    <w:rsid w:val="00807D31"/>
    <w:rsid w:val="00810669"/>
    <w:rsid w:val="0081088A"/>
    <w:rsid w:val="00810950"/>
    <w:rsid w:val="00810C78"/>
    <w:rsid w:val="00811462"/>
    <w:rsid w:val="00813BF1"/>
    <w:rsid w:val="00814819"/>
    <w:rsid w:val="0081512D"/>
    <w:rsid w:val="00816C62"/>
    <w:rsid w:val="00817B68"/>
    <w:rsid w:val="00817C2E"/>
    <w:rsid w:val="00820BA0"/>
    <w:rsid w:val="008212F0"/>
    <w:rsid w:val="00821AC5"/>
    <w:rsid w:val="00821C82"/>
    <w:rsid w:val="00823ECB"/>
    <w:rsid w:val="008242E6"/>
    <w:rsid w:val="0082447B"/>
    <w:rsid w:val="0082758A"/>
    <w:rsid w:val="008301B1"/>
    <w:rsid w:val="00831A16"/>
    <w:rsid w:val="00831AD8"/>
    <w:rsid w:val="00831E6D"/>
    <w:rsid w:val="008323F8"/>
    <w:rsid w:val="00833991"/>
    <w:rsid w:val="00835B63"/>
    <w:rsid w:val="00836486"/>
    <w:rsid w:val="008407C4"/>
    <w:rsid w:val="0084386B"/>
    <w:rsid w:val="00843F59"/>
    <w:rsid w:val="00844FFF"/>
    <w:rsid w:val="00845A6A"/>
    <w:rsid w:val="008465C6"/>
    <w:rsid w:val="0084666B"/>
    <w:rsid w:val="0084704B"/>
    <w:rsid w:val="008477CA"/>
    <w:rsid w:val="00847B9A"/>
    <w:rsid w:val="0085007A"/>
    <w:rsid w:val="00850350"/>
    <w:rsid w:val="00851695"/>
    <w:rsid w:val="008521FC"/>
    <w:rsid w:val="008528A5"/>
    <w:rsid w:val="0085303D"/>
    <w:rsid w:val="008531EA"/>
    <w:rsid w:val="0085333C"/>
    <w:rsid w:val="008546B6"/>
    <w:rsid w:val="00854ED2"/>
    <w:rsid w:val="008558DB"/>
    <w:rsid w:val="00856794"/>
    <w:rsid w:val="008569DD"/>
    <w:rsid w:val="008579F8"/>
    <w:rsid w:val="00857B29"/>
    <w:rsid w:val="00857FCB"/>
    <w:rsid w:val="008615AD"/>
    <w:rsid w:val="00861A42"/>
    <w:rsid w:val="00862BBB"/>
    <w:rsid w:val="00863FCD"/>
    <w:rsid w:val="008642A0"/>
    <w:rsid w:val="00864CC9"/>
    <w:rsid w:val="008662C5"/>
    <w:rsid w:val="00866D6E"/>
    <w:rsid w:val="00866E89"/>
    <w:rsid w:val="008672F1"/>
    <w:rsid w:val="0086758B"/>
    <w:rsid w:val="00867E8A"/>
    <w:rsid w:val="00871176"/>
    <w:rsid w:val="00871284"/>
    <w:rsid w:val="008718EE"/>
    <w:rsid w:val="0087411B"/>
    <w:rsid w:val="00874713"/>
    <w:rsid w:val="00874900"/>
    <w:rsid w:val="00874D49"/>
    <w:rsid w:val="00875731"/>
    <w:rsid w:val="0088088A"/>
    <w:rsid w:val="00881984"/>
    <w:rsid w:val="00881A8A"/>
    <w:rsid w:val="0088266E"/>
    <w:rsid w:val="00882F17"/>
    <w:rsid w:val="008831E5"/>
    <w:rsid w:val="00883214"/>
    <w:rsid w:val="0088321C"/>
    <w:rsid w:val="00883C3A"/>
    <w:rsid w:val="00883EE7"/>
    <w:rsid w:val="00884687"/>
    <w:rsid w:val="00884D14"/>
    <w:rsid w:val="008855F9"/>
    <w:rsid w:val="00885AE8"/>
    <w:rsid w:val="0088725E"/>
    <w:rsid w:val="00887365"/>
    <w:rsid w:val="008877F7"/>
    <w:rsid w:val="00887B69"/>
    <w:rsid w:val="00890437"/>
    <w:rsid w:val="00891BDB"/>
    <w:rsid w:val="00891BDE"/>
    <w:rsid w:val="00892803"/>
    <w:rsid w:val="008930B7"/>
    <w:rsid w:val="00893412"/>
    <w:rsid w:val="00894535"/>
    <w:rsid w:val="00894A4E"/>
    <w:rsid w:val="00895B34"/>
    <w:rsid w:val="008A0234"/>
    <w:rsid w:val="008A33C9"/>
    <w:rsid w:val="008A3954"/>
    <w:rsid w:val="008A4671"/>
    <w:rsid w:val="008A54E1"/>
    <w:rsid w:val="008A71EE"/>
    <w:rsid w:val="008A7557"/>
    <w:rsid w:val="008A7A0B"/>
    <w:rsid w:val="008A7BEB"/>
    <w:rsid w:val="008B076E"/>
    <w:rsid w:val="008B10E3"/>
    <w:rsid w:val="008B122E"/>
    <w:rsid w:val="008B326C"/>
    <w:rsid w:val="008B4815"/>
    <w:rsid w:val="008B4BD2"/>
    <w:rsid w:val="008B4C6C"/>
    <w:rsid w:val="008B5FB2"/>
    <w:rsid w:val="008C0502"/>
    <w:rsid w:val="008C1EAA"/>
    <w:rsid w:val="008C57E6"/>
    <w:rsid w:val="008C5A45"/>
    <w:rsid w:val="008C5A99"/>
    <w:rsid w:val="008C694D"/>
    <w:rsid w:val="008C69DE"/>
    <w:rsid w:val="008C6F2B"/>
    <w:rsid w:val="008D16BE"/>
    <w:rsid w:val="008D1867"/>
    <w:rsid w:val="008D1A88"/>
    <w:rsid w:val="008D1C0F"/>
    <w:rsid w:val="008D1C60"/>
    <w:rsid w:val="008D39D1"/>
    <w:rsid w:val="008D488E"/>
    <w:rsid w:val="008D501D"/>
    <w:rsid w:val="008D5ED0"/>
    <w:rsid w:val="008D6786"/>
    <w:rsid w:val="008E0264"/>
    <w:rsid w:val="008E139D"/>
    <w:rsid w:val="008E2812"/>
    <w:rsid w:val="008E46DB"/>
    <w:rsid w:val="008E4C15"/>
    <w:rsid w:val="008E4D3E"/>
    <w:rsid w:val="008E4D8F"/>
    <w:rsid w:val="008E5151"/>
    <w:rsid w:val="008E53F7"/>
    <w:rsid w:val="008E705E"/>
    <w:rsid w:val="008E73CA"/>
    <w:rsid w:val="008F09E0"/>
    <w:rsid w:val="008F20D5"/>
    <w:rsid w:val="008F24EA"/>
    <w:rsid w:val="008F2AF7"/>
    <w:rsid w:val="008F3043"/>
    <w:rsid w:val="008F31BB"/>
    <w:rsid w:val="008F4205"/>
    <w:rsid w:val="008F493B"/>
    <w:rsid w:val="008F51E1"/>
    <w:rsid w:val="008F5855"/>
    <w:rsid w:val="008F6C36"/>
    <w:rsid w:val="008F6D8D"/>
    <w:rsid w:val="008F6E43"/>
    <w:rsid w:val="008F7A3A"/>
    <w:rsid w:val="009003FC"/>
    <w:rsid w:val="00901871"/>
    <w:rsid w:val="00901F4C"/>
    <w:rsid w:val="009021ED"/>
    <w:rsid w:val="0090284A"/>
    <w:rsid w:val="00902A7A"/>
    <w:rsid w:val="0090337D"/>
    <w:rsid w:val="00905132"/>
    <w:rsid w:val="00906D37"/>
    <w:rsid w:val="0090701B"/>
    <w:rsid w:val="009073F6"/>
    <w:rsid w:val="00907890"/>
    <w:rsid w:val="00907954"/>
    <w:rsid w:val="00907A6C"/>
    <w:rsid w:val="00910676"/>
    <w:rsid w:val="009107B9"/>
    <w:rsid w:val="00910F4D"/>
    <w:rsid w:val="0091280F"/>
    <w:rsid w:val="0091332F"/>
    <w:rsid w:val="00913D54"/>
    <w:rsid w:val="00913DF4"/>
    <w:rsid w:val="00913F43"/>
    <w:rsid w:val="00913F62"/>
    <w:rsid w:val="00913FAE"/>
    <w:rsid w:val="009142AF"/>
    <w:rsid w:val="00914F2E"/>
    <w:rsid w:val="00916FB2"/>
    <w:rsid w:val="0091702E"/>
    <w:rsid w:val="00917AF1"/>
    <w:rsid w:val="009212DC"/>
    <w:rsid w:val="00921ED3"/>
    <w:rsid w:val="00921FBC"/>
    <w:rsid w:val="00924E02"/>
    <w:rsid w:val="00924E56"/>
    <w:rsid w:val="00925087"/>
    <w:rsid w:val="0092723D"/>
    <w:rsid w:val="0093001F"/>
    <w:rsid w:val="009303EF"/>
    <w:rsid w:val="0093125B"/>
    <w:rsid w:val="00931407"/>
    <w:rsid w:val="009316C9"/>
    <w:rsid w:val="00932B6A"/>
    <w:rsid w:val="00932FAD"/>
    <w:rsid w:val="00937746"/>
    <w:rsid w:val="00940BC9"/>
    <w:rsid w:val="00940CA3"/>
    <w:rsid w:val="00940D4C"/>
    <w:rsid w:val="009415FB"/>
    <w:rsid w:val="009422B8"/>
    <w:rsid w:val="0094265D"/>
    <w:rsid w:val="00945125"/>
    <w:rsid w:val="00945B96"/>
    <w:rsid w:val="0094634A"/>
    <w:rsid w:val="00946C01"/>
    <w:rsid w:val="00946CB4"/>
    <w:rsid w:val="00947743"/>
    <w:rsid w:val="00950001"/>
    <w:rsid w:val="0095018E"/>
    <w:rsid w:val="009501F1"/>
    <w:rsid w:val="00950AC6"/>
    <w:rsid w:val="00950F53"/>
    <w:rsid w:val="00951142"/>
    <w:rsid w:val="00952982"/>
    <w:rsid w:val="00952C1E"/>
    <w:rsid w:val="009556F0"/>
    <w:rsid w:val="00955809"/>
    <w:rsid w:val="00955A6E"/>
    <w:rsid w:val="009567BB"/>
    <w:rsid w:val="009568F8"/>
    <w:rsid w:val="00956F8B"/>
    <w:rsid w:val="00957272"/>
    <w:rsid w:val="009579FA"/>
    <w:rsid w:val="0096105E"/>
    <w:rsid w:val="0096131E"/>
    <w:rsid w:val="009622F0"/>
    <w:rsid w:val="00962530"/>
    <w:rsid w:val="00962B41"/>
    <w:rsid w:val="00962C18"/>
    <w:rsid w:val="00963E9D"/>
    <w:rsid w:val="0096535B"/>
    <w:rsid w:val="00965622"/>
    <w:rsid w:val="00965B49"/>
    <w:rsid w:val="00967A5F"/>
    <w:rsid w:val="009701A8"/>
    <w:rsid w:val="009710D4"/>
    <w:rsid w:val="009728ED"/>
    <w:rsid w:val="009744EB"/>
    <w:rsid w:val="00975ADD"/>
    <w:rsid w:val="00976018"/>
    <w:rsid w:val="00976CC4"/>
    <w:rsid w:val="00976EC6"/>
    <w:rsid w:val="00976FC2"/>
    <w:rsid w:val="009810B5"/>
    <w:rsid w:val="00981C57"/>
    <w:rsid w:val="0098309E"/>
    <w:rsid w:val="00983434"/>
    <w:rsid w:val="00983B24"/>
    <w:rsid w:val="009849A0"/>
    <w:rsid w:val="00984DA1"/>
    <w:rsid w:val="009850CF"/>
    <w:rsid w:val="009854A9"/>
    <w:rsid w:val="0098643E"/>
    <w:rsid w:val="009865A2"/>
    <w:rsid w:val="00986B1F"/>
    <w:rsid w:val="00986E44"/>
    <w:rsid w:val="00987F8F"/>
    <w:rsid w:val="009902D7"/>
    <w:rsid w:val="009903D4"/>
    <w:rsid w:val="00990B47"/>
    <w:rsid w:val="00990E80"/>
    <w:rsid w:val="00991AA8"/>
    <w:rsid w:val="00992410"/>
    <w:rsid w:val="009927F9"/>
    <w:rsid w:val="009928BF"/>
    <w:rsid w:val="00992E5B"/>
    <w:rsid w:val="009935E2"/>
    <w:rsid w:val="00993DF7"/>
    <w:rsid w:val="0099416B"/>
    <w:rsid w:val="00994413"/>
    <w:rsid w:val="009948B4"/>
    <w:rsid w:val="0099583A"/>
    <w:rsid w:val="0099795A"/>
    <w:rsid w:val="009A024A"/>
    <w:rsid w:val="009A2CF7"/>
    <w:rsid w:val="009A3D60"/>
    <w:rsid w:val="009A4779"/>
    <w:rsid w:val="009A4923"/>
    <w:rsid w:val="009A4B29"/>
    <w:rsid w:val="009A655D"/>
    <w:rsid w:val="009A66F8"/>
    <w:rsid w:val="009B37FD"/>
    <w:rsid w:val="009B44BE"/>
    <w:rsid w:val="009B4F12"/>
    <w:rsid w:val="009B546E"/>
    <w:rsid w:val="009B7033"/>
    <w:rsid w:val="009B7397"/>
    <w:rsid w:val="009B7F3F"/>
    <w:rsid w:val="009C011C"/>
    <w:rsid w:val="009C0BDB"/>
    <w:rsid w:val="009C16BB"/>
    <w:rsid w:val="009C1E1C"/>
    <w:rsid w:val="009C25FF"/>
    <w:rsid w:val="009C27E1"/>
    <w:rsid w:val="009C29A2"/>
    <w:rsid w:val="009C29F7"/>
    <w:rsid w:val="009C2FB5"/>
    <w:rsid w:val="009C3941"/>
    <w:rsid w:val="009C3D8A"/>
    <w:rsid w:val="009C7020"/>
    <w:rsid w:val="009C7811"/>
    <w:rsid w:val="009C79F0"/>
    <w:rsid w:val="009D0E3A"/>
    <w:rsid w:val="009D4EA7"/>
    <w:rsid w:val="009D5642"/>
    <w:rsid w:val="009D5715"/>
    <w:rsid w:val="009D746E"/>
    <w:rsid w:val="009E091E"/>
    <w:rsid w:val="009E09AA"/>
    <w:rsid w:val="009E124B"/>
    <w:rsid w:val="009E1351"/>
    <w:rsid w:val="009E1408"/>
    <w:rsid w:val="009E2DE9"/>
    <w:rsid w:val="009E3154"/>
    <w:rsid w:val="009E32D7"/>
    <w:rsid w:val="009E390E"/>
    <w:rsid w:val="009E3A98"/>
    <w:rsid w:val="009E677E"/>
    <w:rsid w:val="009E698E"/>
    <w:rsid w:val="009E6DDA"/>
    <w:rsid w:val="009F060C"/>
    <w:rsid w:val="009F164A"/>
    <w:rsid w:val="009F192F"/>
    <w:rsid w:val="009F1F93"/>
    <w:rsid w:val="009F3CF8"/>
    <w:rsid w:val="009F493B"/>
    <w:rsid w:val="009F5697"/>
    <w:rsid w:val="009F772B"/>
    <w:rsid w:val="009F7D6A"/>
    <w:rsid w:val="00A000B9"/>
    <w:rsid w:val="00A00FB0"/>
    <w:rsid w:val="00A01198"/>
    <w:rsid w:val="00A01959"/>
    <w:rsid w:val="00A05984"/>
    <w:rsid w:val="00A07211"/>
    <w:rsid w:val="00A0737E"/>
    <w:rsid w:val="00A07A67"/>
    <w:rsid w:val="00A106A1"/>
    <w:rsid w:val="00A10AE3"/>
    <w:rsid w:val="00A141E0"/>
    <w:rsid w:val="00A1728F"/>
    <w:rsid w:val="00A175F9"/>
    <w:rsid w:val="00A202E1"/>
    <w:rsid w:val="00A20853"/>
    <w:rsid w:val="00A20928"/>
    <w:rsid w:val="00A20954"/>
    <w:rsid w:val="00A20ABE"/>
    <w:rsid w:val="00A21118"/>
    <w:rsid w:val="00A22170"/>
    <w:rsid w:val="00A22732"/>
    <w:rsid w:val="00A2273B"/>
    <w:rsid w:val="00A229C7"/>
    <w:rsid w:val="00A23A24"/>
    <w:rsid w:val="00A23B39"/>
    <w:rsid w:val="00A23C77"/>
    <w:rsid w:val="00A23CC8"/>
    <w:rsid w:val="00A247A3"/>
    <w:rsid w:val="00A24BB1"/>
    <w:rsid w:val="00A25449"/>
    <w:rsid w:val="00A304D6"/>
    <w:rsid w:val="00A31E2A"/>
    <w:rsid w:val="00A32857"/>
    <w:rsid w:val="00A32CE8"/>
    <w:rsid w:val="00A33620"/>
    <w:rsid w:val="00A35299"/>
    <w:rsid w:val="00A3578A"/>
    <w:rsid w:val="00A400D6"/>
    <w:rsid w:val="00A40547"/>
    <w:rsid w:val="00A4097F"/>
    <w:rsid w:val="00A4218E"/>
    <w:rsid w:val="00A4229B"/>
    <w:rsid w:val="00A4264F"/>
    <w:rsid w:val="00A4311F"/>
    <w:rsid w:val="00A43A07"/>
    <w:rsid w:val="00A43A31"/>
    <w:rsid w:val="00A45139"/>
    <w:rsid w:val="00A46625"/>
    <w:rsid w:val="00A46B2B"/>
    <w:rsid w:val="00A47150"/>
    <w:rsid w:val="00A506F0"/>
    <w:rsid w:val="00A50A05"/>
    <w:rsid w:val="00A50BCE"/>
    <w:rsid w:val="00A51949"/>
    <w:rsid w:val="00A539DF"/>
    <w:rsid w:val="00A53B33"/>
    <w:rsid w:val="00A542B1"/>
    <w:rsid w:val="00A542C8"/>
    <w:rsid w:val="00A54C66"/>
    <w:rsid w:val="00A563DE"/>
    <w:rsid w:val="00A56697"/>
    <w:rsid w:val="00A56B2C"/>
    <w:rsid w:val="00A60683"/>
    <w:rsid w:val="00A60ADB"/>
    <w:rsid w:val="00A610B2"/>
    <w:rsid w:val="00A62528"/>
    <w:rsid w:val="00A63BFB"/>
    <w:rsid w:val="00A63F53"/>
    <w:rsid w:val="00A63F65"/>
    <w:rsid w:val="00A65FCC"/>
    <w:rsid w:val="00A66482"/>
    <w:rsid w:val="00A67317"/>
    <w:rsid w:val="00A675EB"/>
    <w:rsid w:val="00A67D21"/>
    <w:rsid w:val="00A7054C"/>
    <w:rsid w:val="00A70F62"/>
    <w:rsid w:val="00A710E9"/>
    <w:rsid w:val="00A7287F"/>
    <w:rsid w:val="00A736DC"/>
    <w:rsid w:val="00A74C74"/>
    <w:rsid w:val="00A7571C"/>
    <w:rsid w:val="00A75847"/>
    <w:rsid w:val="00A763BA"/>
    <w:rsid w:val="00A76996"/>
    <w:rsid w:val="00A80E5A"/>
    <w:rsid w:val="00A80F35"/>
    <w:rsid w:val="00A812E8"/>
    <w:rsid w:val="00A814C1"/>
    <w:rsid w:val="00A81556"/>
    <w:rsid w:val="00A81C4B"/>
    <w:rsid w:val="00A81D74"/>
    <w:rsid w:val="00A820E2"/>
    <w:rsid w:val="00A82966"/>
    <w:rsid w:val="00A84C90"/>
    <w:rsid w:val="00A84C9C"/>
    <w:rsid w:val="00A85659"/>
    <w:rsid w:val="00A856E7"/>
    <w:rsid w:val="00A85BBF"/>
    <w:rsid w:val="00A861EC"/>
    <w:rsid w:val="00A86546"/>
    <w:rsid w:val="00A914A1"/>
    <w:rsid w:val="00A9244E"/>
    <w:rsid w:val="00A95988"/>
    <w:rsid w:val="00A965BD"/>
    <w:rsid w:val="00A971EA"/>
    <w:rsid w:val="00A97A81"/>
    <w:rsid w:val="00AA2436"/>
    <w:rsid w:val="00AA509E"/>
    <w:rsid w:val="00AA55F5"/>
    <w:rsid w:val="00AA5E1C"/>
    <w:rsid w:val="00AA6F9E"/>
    <w:rsid w:val="00AB04E0"/>
    <w:rsid w:val="00AB06E9"/>
    <w:rsid w:val="00AB12BD"/>
    <w:rsid w:val="00AB2D04"/>
    <w:rsid w:val="00AB32E3"/>
    <w:rsid w:val="00AB5565"/>
    <w:rsid w:val="00AB5EF3"/>
    <w:rsid w:val="00AB6456"/>
    <w:rsid w:val="00AB655C"/>
    <w:rsid w:val="00AB6999"/>
    <w:rsid w:val="00AB6C31"/>
    <w:rsid w:val="00AC4233"/>
    <w:rsid w:val="00AC507F"/>
    <w:rsid w:val="00AC51DB"/>
    <w:rsid w:val="00AC6021"/>
    <w:rsid w:val="00AC777F"/>
    <w:rsid w:val="00AC7BCF"/>
    <w:rsid w:val="00AC7E75"/>
    <w:rsid w:val="00AD0624"/>
    <w:rsid w:val="00AD0DBA"/>
    <w:rsid w:val="00AD1CCC"/>
    <w:rsid w:val="00AD1D2A"/>
    <w:rsid w:val="00AD2957"/>
    <w:rsid w:val="00AD29FA"/>
    <w:rsid w:val="00AD2F2E"/>
    <w:rsid w:val="00AD30BC"/>
    <w:rsid w:val="00AD3298"/>
    <w:rsid w:val="00AD41F2"/>
    <w:rsid w:val="00AD4388"/>
    <w:rsid w:val="00AD497A"/>
    <w:rsid w:val="00AD4EC0"/>
    <w:rsid w:val="00AD686F"/>
    <w:rsid w:val="00AD7AB4"/>
    <w:rsid w:val="00AE0000"/>
    <w:rsid w:val="00AE0011"/>
    <w:rsid w:val="00AE4527"/>
    <w:rsid w:val="00AE4B88"/>
    <w:rsid w:val="00AE4CEA"/>
    <w:rsid w:val="00AE4FE0"/>
    <w:rsid w:val="00AE7404"/>
    <w:rsid w:val="00AE7A65"/>
    <w:rsid w:val="00AE7BAC"/>
    <w:rsid w:val="00AF04D9"/>
    <w:rsid w:val="00AF0C5B"/>
    <w:rsid w:val="00AF0CF2"/>
    <w:rsid w:val="00AF0D62"/>
    <w:rsid w:val="00AF176C"/>
    <w:rsid w:val="00AF1A04"/>
    <w:rsid w:val="00AF1EF0"/>
    <w:rsid w:val="00AF3980"/>
    <w:rsid w:val="00AF3A84"/>
    <w:rsid w:val="00AF4B93"/>
    <w:rsid w:val="00AF4DCB"/>
    <w:rsid w:val="00AF66E4"/>
    <w:rsid w:val="00AF7D50"/>
    <w:rsid w:val="00AF7FA7"/>
    <w:rsid w:val="00B0024A"/>
    <w:rsid w:val="00B00E20"/>
    <w:rsid w:val="00B01457"/>
    <w:rsid w:val="00B01DCE"/>
    <w:rsid w:val="00B026A9"/>
    <w:rsid w:val="00B03406"/>
    <w:rsid w:val="00B03477"/>
    <w:rsid w:val="00B03E70"/>
    <w:rsid w:val="00B04A5D"/>
    <w:rsid w:val="00B06C4A"/>
    <w:rsid w:val="00B1199E"/>
    <w:rsid w:val="00B120D7"/>
    <w:rsid w:val="00B13B3F"/>
    <w:rsid w:val="00B13D6B"/>
    <w:rsid w:val="00B141B0"/>
    <w:rsid w:val="00B15F9A"/>
    <w:rsid w:val="00B16794"/>
    <w:rsid w:val="00B17679"/>
    <w:rsid w:val="00B176B7"/>
    <w:rsid w:val="00B20159"/>
    <w:rsid w:val="00B21053"/>
    <w:rsid w:val="00B2138C"/>
    <w:rsid w:val="00B21A37"/>
    <w:rsid w:val="00B220BA"/>
    <w:rsid w:val="00B220DF"/>
    <w:rsid w:val="00B23E04"/>
    <w:rsid w:val="00B23ED4"/>
    <w:rsid w:val="00B24741"/>
    <w:rsid w:val="00B2496D"/>
    <w:rsid w:val="00B249A9"/>
    <w:rsid w:val="00B24F43"/>
    <w:rsid w:val="00B2682B"/>
    <w:rsid w:val="00B2786D"/>
    <w:rsid w:val="00B27B5B"/>
    <w:rsid w:val="00B305C8"/>
    <w:rsid w:val="00B30C96"/>
    <w:rsid w:val="00B32506"/>
    <w:rsid w:val="00B3353D"/>
    <w:rsid w:val="00B3368D"/>
    <w:rsid w:val="00B337BF"/>
    <w:rsid w:val="00B337D9"/>
    <w:rsid w:val="00B33806"/>
    <w:rsid w:val="00B33853"/>
    <w:rsid w:val="00B344DC"/>
    <w:rsid w:val="00B35F1B"/>
    <w:rsid w:val="00B36131"/>
    <w:rsid w:val="00B37AD7"/>
    <w:rsid w:val="00B37BBC"/>
    <w:rsid w:val="00B37C5F"/>
    <w:rsid w:val="00B4084E"/>
    <w:rsid w:val="00B41C20"/>
    <w:rsid w:val="00B426B9"/>
    <w:rsid w:val="00B42C3C"/>
    <w:rsid w:val="00B44BE1"/>
    <w:rsid w:val="00B44EEE"/>
    <w:rsid w:val="00B45C85"/>
    <w:rsid w:val="00B45E04"/>
    <w:rsid w:val="00B5106D"/>
    <w:rsid w:val="00B51183"/>
    <w:rsid w:val="00B5148F"/>
    <w:rsid w:val="00B51EDD"/>
    <w:rsid w:val="00B521E9"/>
    <w:rsid w:val="00B52355"/>
    <w:rsid w:val="00B53120"/>
    <w:rsid w:val="00B53A83"/>
    <w:rsid w:val="00B55CE0"/>
    <w:rsid w:val="00B55FC9"/>
    <w:rsid w:val="00B571CD"/>
    <w:rsid w:val="00B576AA"/>
    <w:rsid w:val="00B57B7F"/>
    <w:rsid w:val="00B60A37"/>
    <w:rsid w:val="00B614D0"/>
    <w:rsid w:val="00B6171B"/>
    <w:rsid w:val="00B61BCF"/>
    <w:rsid w:val="00B635AF"/>
    <w:rsid w:val="00B64E41"/>
    <w:rsid w:val="00B65067"/>
    <w:rsid w:val="00B650F5"/>
    <w:rsid w:val="00B65789"/>
    <w:rsid w:val="00B65D88"/>
    <w:rsid w:val="00B65FD2"/>
    <w:rsid w:val="00B663EC"/>
    <w:rsid w:val="00B664C9"/>
    <w:rsid w:val="00B66E61"/>
    <w:rsid w:val="00B677BA"/>
    <w:rsid w:val="00B67D47"/>
    <w:rsid w:val="00B704B9"/>
    <w:rsid w:val="00B72247"/>
    <w:rsid w:val="00B72D59"/>
    <w:rsid w:val="00B735A5"/>
    <w:rsid w:val="00B75B4D"/>
    <w:rsid w:val="00B76746"/>
    <w:rsid w:val="00B808CA"/>
    <w:rsid w:val="00B82378"/>
    <w:rsid w:val="00B83288"/>
    <w:rsid w:val="00B837DF"/>
    <w:rsid w:val="00B85070"/>
    <w:rsid w:val="00B8588D"/>
    <w:rsid w:val="00B859A2"/>
    <w:rsid w:val="00B859FF"/>
    <w:rsid w:val="00B85C45"/>
    <w:rsid w:val="00B86D49"/>
    <w:rsid w:val="00B87836"/>
    <w:rsid w:val="00B91907"/>
    <w:rsid w:val="00B9227B"/>
    <w:rsid w:val="00B92779"/>
    <w:rsid w:val="00B928B4"/>
    <w:rsid w:val="00B93147"/>
    <w:rsid w:val="00B93EB0"/>
    <w:rsid w:val="00B94078"/>
    <w:rsid w:val="00B94D54"/>
    <w:rsid w:val="00B956D7"/>
    <w:rsid w:val="00B95982"/>
    <w:rsid w:val="00B96FE5"/>
    <w:rsid w:val="00B97108"/>
    <w:rsid w:val="00B9781A"/>
    <w:rsid w:val="00B97A53"/>
    <w:rsid w:val="00B97DF3"/>
    <w:rsid w:val="00B97DFF"/>
    <w:rsid w:val="00B97E60"/>
    <w:rsid w:val="00BA0ECC"/>
    <w:rsid w:val="00BA1138"/>
    <w:rsid w:val="00BA11F7"/>
    <w:rsid w:val="00BA28D1"/>
    <w:rsid w:val="00BA2F8C"/>
    <w:rsid w:val="00BA411D"/>
    <w:rsid w:val="00BA4755"/>
    <w:rsid w:val="00BA5470"/>
    <w:rsid w:val="00BA58E1"/>
    <w:rsid w:val="00BA77E5"/>
    <w:rsid w:val="00BA79D4"/>
    <w:rsid w:val="00BA7E68"/>
    <w:rsid w:val="00BB035C"/>
    <w:rsid w:val="00BB0363"/>
    <w:rsid w:val="00BB14D2"/>
    <w:rsid w:val="00BB36EB"/>
    <w:rsid w:val="00BB4C1D"/>
    <w:rsid w:val="00BB6B43"/>
    <w:rsid w:val="00BB7026"/>
    <w:rsid w:val="00BB79B8"/>
    <w:rsid w:val="00BC3570"/>
    <w:rsid w:val="00BC5E9C"/>
    <w:rsid w:val="00BC662F"/>
    <w:rsid w:val="00BC6DF4"/>
    <w:rsid w:val="00BC7775"/>
    <w:rsid w:val="00BC7B0D"/>
    <w:rsid w:val="00BC7CD1"/>
    <w:rsid w:val="00BD0942"/>
    <w:rsid w:val="00BD0A6A"/>
    <w:rsid w:val="00BD0EB4"/>
    <w:rsid w:val="00BD1D76"/>
    <w:rsid w:val="00BD35FF"/>
    <w:rsid w:val="00BD5DC6"/>
    <w:rsid w:val="00BD6024"/>
    <w:rsid w:val="00BD62CF"/>
    <w:rsid w:val="00BD65D6"/>
    <w:rsid w:val="00BD6B57"/>
    <w:rsid w:val="00BD6B59"/>
    <w:rsid w:val="00BE10A1"/>
    <w:rsid w:val="00BE1579"/>
    <w:rsid w:val="00BE261B"/>
    <w:rsid w:val="00BE312A"/>
    <w:rsid w:val="00BE3470"/>
    <w:rsid w:val="00BE42FA"/>
    <w:rsid w:val="00BE4DD4"/>
    <w:rsid w:val="00BE673E"/>
    <w:rsid w:val="00BE70CC"/>
    <w:rsid w:val="00BF0D43"/>
    <w:rsid w:val="00BF1185"/>
    <w:rsid w:val="00BF2A35"/>
    <w:rsid w:val="00BF2E65"/>
    <w:rsid w:val="00BF318F"/>
    <w:rsid w:val="00BF31B2"/>
    <w:rsid w:val="00BF35D1"/>
    <w:rsid w:val="00BF3D8E"/>
    <w:rsid w:val="00BF517B"/>
    <w:rsid w:val="00BF591B"/>
    <w:rsid w:val="00BF5BBE"/>
    <w:rsid w:val="00BF5E3E"/>
    <w:rsid w:val="00BF7E31"/>
    <w:rsid w:val="00C00179"/>
    <w:rsid w:val="00C01645"/>
    <w:rsid w:val="00C0331E"/>
    <w:rsid w:val="00C03600"/>
    <w:rsid w:val="00C0448D"/>
    <w:rsid w:val="00C058FE"/>
    <w:rsid w:val="00C060D5"/>
    <w:rsid w:val="00C07403"/>
    <w:rsid w:val="00C100D6"/>
    <w:rsid w:val="00C119B6"/>
    <w:rsid w:val="00C12834"/>
    <w:rsid w:val="00C12EA9"/>
    <w:rsid w:val="00C13C11"/>
    <w:rsid w:val="00C14817"/>
    <w:rsid w:val="00C15BBB"/>
    <w:rsid w:val="00C15E42"/>
    <w:rsid w:val="00C17856"/>
    <w:rsid w:val="00C17EA0"/>
    <w:rsid w:val="00C17ED4"/>
    <w:rsid w:val="00C17FA4"/>
    <w:rsid w:val="00C17FCE"/>
    <w:rsid w:val="00C201C9"/>
    <w:rsid w:val="00C202E8"/>
    <w:rsid w:val="00C22E8C"/>
    <w:rsid w:val="00C22F89"/>
    <w:rsid w:val="00C23105"/>
    <w:rsid w:val="00C23E15"/>
    <w:rsid w:val="00C2415B"/>
    <w:rsid w:val="00C24997"/>
    <w:rsid w:val="00C266E8"/>
    <w:rsid w:val="00C26E0F"/>
    <w:rsid w:val="00C2798E"/>
    <w:rsid w:val="00C27AE2"/>
    <w:rsid w:val="00C3020B"/>
    <w:rsid w:val="00C30583"/>
    <w:rsid w:val="00C30AD1"/>
    <w:rsid w:val="00C30EEC"/>
    <w:rsid w:val="00C3128B"/>
    <w:rsid w:val="00C31755"/>
    <w:rsid w:val="00C3215C"/>
    <w:rsid w:val="00C3224D"/>
    <w:rsid w:val="00C3288A"/>
    <w:rsid w:val="00C32A62"/>
    <w:rsid w:val="00C334A3"/>
    <w:rsid w:val="00C33E1F"/>
    <w:rsid w:val="00C35B8E"/>
    <w:rsid w:val="00C367FA"/>
    <w:rsid w:val="00C36CE6"/>
    <w:rsid w:val="00C37A70"/>
    <w:rsid w:val="00C40105"/>
    <w:rsid w:val="00C40214"/>
    <w:rsid w:val="00C40240"/>
    <w:rsid w:val="00C41293"/>
    <w:rsid w:val="00C417DD"/>
    <w:rsid w:val="00C443EA"/>
    <w:rsid w:val="00C44A8C"/>
    <w:rsid w:val="00C44AD3"/>
    <w:rsid w:val="00C45439"/>
    <w:rsid w:val="00C459AD"/>
    <w:rsid w:val="00C461CB"/>
    <w:rsid w:val="00C46464"/>
    <w:rsid w:val="00C466EC"/>
    <w:rsid w:val="00C47AAF"/>
    <w:rsid w:val="00C5119C"/>
    <w:rsid w:val="00C517CC"/>
    <w:rsid w:val="00C5376E"/>
    <w:rsid w:val="00C54F16"/>
    <w:rsid w:val="00C551DC"/>
    <w:rsid w:val="00C557EB"/>
    <w:rsid w:val="00C56A7B"/>
    <w:rsid w:val="00C56AF7"/>
    <w:rsid w:val="00C57239"/>
    <w:rsid w:val="00C576F3"/>
    <w:rsid w:val="00C57802"/>
    <w:rsid w:val="00C57F08"/>
    <w:rsid w:val="00C6089F"/>
    <w:rsid w:val="00C6151E"/>
    <w:rsid w:val="00C62B9F"/>
    <w:rsid w:val="00C62E2A"/>
    <w:rsid w:val="00C63558"/>
    <w:rsid w:val="00C63BF5"/>
    <w:rsid w:val="00C64EBA"/>
    <w:rsid w:val="00C652ED"/>
    <w:rsid w:val="00C6710D"/>
    <w:rsid w:val="00C67E37"/>
    <w:rsid w:val="00C711DF"/>
    <w:rsid w:val="00C71413"/>
    <w:rsid w:val="00C7321D"/>
    <w:rsid w:val="00C73F59"/>
    <w:rsid w:val="00C74600"/>
    <w:rsid w:val="00C7640C"/>
    <w:rsid w:val="00C77A25"/>
    <w:rsid w:val="00C77D66"/>
    <w:rsid w:val="00C8171E"/>
    <w:rsid w:val="00C82CF6"/>
    <w:rsid w:val="00C83659"/>
    <w:rsid w:val="00C83AEC"/>
    <w:rsid w:val="00C8451A"/>
    <w:rsid w:val="00C84F3B"/>
    <w:rsid w:val="00C85996"/>
    <w:rsid w:val="00C86CA1"/>
    <w:rsid w:val="00C8729F"/>
    <w:rsid w:val="00C91F2E"/>
    <w:rsid w:val="00C92492"/>
    <w:rsid w:val="00C93862"/>
    <w:rsid w:val="00C93BAD"/>
    <w:rsid w:val="00C95ACC"/>
    <w:rsid w:val="00C95C76"/>
    <w:rsid w:val="00C96B03"/>
    <w:rsid w:val="00C96FB0"/>
    <w:rsid w:val="00CA00C0"/>
    <w:rsid w:val="00CA1AB2"/>
    <w:rsid w:val="00CA1D9E"/>
    <w:rsid w:val="00CA24C3"/>
    <w:rsid w:val="00CA3085"/>
    <w:rsid w:val="00CA39E2"/>
    <w:rsid w:val="00CA4EAD"/>
    <w:rsid w:val="00CA56F1"/>
    <w:rsid w:val="00CA5885"/>
    <w:rsid w:val="00CA62FA"/>
    <w:rsid w:val="00CA6613"/>
    <w:rsid w:val="00CA6C7E"/>
    <w:rsid w:val="00CB0964"/>
    <w:rsid w:val="00CB0F74"/>
    <w:rsid w:val="00CB148C"/>
    <w:rsid w:val="00CB18E9"/>
    <w:rsid w:val="00CB2643"/>
    <w:rsid w:val="00CB30EF"/>
    <w:rsid w:val="00CB3A4F"/>
    <w:rsid w:val="00CB412D"/>
    <w:rsid w:val="00CB5857"/>
    <w:rsid w:val="00CB6B0D"/>
    <w:rsid w:val="00CB70DD"/>
    <w:rsid w:val="00CB75B3"/>
    <w:rsid w:val="00CC020E"/>
    <w:rsid w:val="00CC17EA"/>
    <w:rsid w:val="00CC327C"/>
    <w:rsid w:val="00CC345B"/>
    <w:rsid w:val="00CC366B"/>
    <w:rsid w:val="00CC425A"/>
    <w:rsid w:val="00CC618C"/>
    <w:rsid w:val="00CC6A4A"/>
    <w:rsid w:val="00CC71C5"/>
    <w:rsid w:val="00CD0874"/>
    <w:rsid w:val="00CD09AA"/>
    <w:rsid w:val="00CD12A7"/>
    <w:rsid w:val="00CD1FF2"/>
    <w:rsid w:val="00CD21FB"/>
    <w:rsid w:val="00CD294F"/>
    <w:rsid w:val="00CD315D"/>
    <w:rsid w:val="00CD3AA7"/>
    <w:rsid w:val="00CD45BA"/>
    <w:rsid w:val="00CD4E8F"/>
    <w:rsid w:val="00CD69D4"/>
    <w:rsid w:val="00CD6F69"/>
    <w:rsid w:val="00CD785D"/>
    <w:rsid w:val="00CE1A6E"/>
    <w:rsid w:val="00CE1CC1"/>
    <w:rsid w:val="00CE2C3B"/>
    <w:rsid w:val="00CE378D"/>
    <w:rsid w:val="00CE606C"/>
    <w:rsid w:val="00CE63E8"/>
    <w:rsid w:val="00CE64BC"/>
    <w:rsid w:val="00CE7BFF"/>
    <w:rsid w:val="00CF034C"/>
    <w:rsid w:val="00CF1495"/>
    <w:rsid w:val="00CF16FC"/>
    <w:rsid w:val="00CF2038"/>
    <w:rsid w:val="00CF21B0"/>
    <w:rsid w:val="00CF24F5"/>
    <w:rsid w:val="00CF2579"/>
    <w:rsid w:val="00CF2748"/>
    <w:rsid w:val="00CF538A"/>
    <w:rsid w:val="00CF7851"/>
    <w:rsid w:val="00D01B2F"/>
    <w:rsid w:val="00D04E4A"/>
    <w:rsid w:val="00D06ED1"/>
    <w:rsid w:val="00D07658"/>
    <w:rsid w:val="00D076D4"/>
    <w:rsid w:val="00D07E73"/>
    <w:rsid w:val="00D100C8"/>
    <w:rsid w:val="00D1042C"/>
    <w:rsid w:val="00D10445"/>
    <w:rsid w:val="00D1069C"/>
    <w:rsid w:val="00D11501"/>
    <w:rsid w:val="00D124C2"/>
    <w:rsid w:val="00D13594"/>
    <w:rsid w:val="00D13E96"/>
    <w:rsid w:val="00D14702"/>
    <w:rsid w:val="00D161D1"/>
    <w:rsid w:val="00D164FA"/>
    <w:rsid w:val="00D16ACE"/>
    <w:rsid w:val="00D16EB2"/>
    <w:rsid w:val="00D16EEE"/>
    <w:rsid w:val="00D171F3"/>
    <w:rsid w:val="00D17E8E"/>
    <w:rsid w:val="00D215CF"/>
    <w:rsid w:val="00D23D98"/>
    <w:rsid w:val="00D240A6"/>
    <w:rsid w:val="00D25763"/>
    <w:rsid w:val="00D260A3"/>
    <w:rsid w:val="00D26A9C"/>
    <w:rsid w:val="00D277BF"/>
    <w:rsid w:val="00D27B07"/>
    <w:rsid w:val="00D27D8B"/>
    <w:rsid w:val="00D30454"/>
    <w:rsid w:val="00D30F93"/>
    <w:rsid w:val="00D3105E"/>
    <w:rsid w:val="00D3108B"/>
    <w:rsid w:val="00D32826"/>
    <w:rsid w:val="00D34380"/>
    <w:rsid w:val="00D34697"/>
    <w:rsid w:val="00D34839"/>
    <w:rsid w:val="00D34A37"/>
    <w:rsid w:val="00D34A6A"/>
    <w:rsid w:val="00D35266"/>
    <w:rsid w:val="00D363C1"/>
    <w:rsid w:val="00D376F3"/>
    <w:rsid w:val="00D37F3B"/>
    <w:rsid w:val="00D41715"/>
    <w:rsid w:val="00D41DFB"/>
    <w:rsid w:val="00D4401E"/>
    <w:rsid w:val="00D44151"/>
    <w:rsid w:val="00D444E2"/>
    <w:rsid w:val="00D44AE3"/>
    <w:rsid w:val="00D462F5"/>
    <w:rsid w:val="00D5015C"/>
    <w:rsid w:val="00D50185"/>
    <w:rsid w:val="00D50DA9"/>
    <w:rsid w:val="00D53310"/>
    <w:rsid w:val="00D53961"/>
    <w:rsid w:val="00D53E60"/>
    <w:rsid w:val="00D5463D"/>
    <w:rsid w:val="00D55245"/>
    <w:rsid w:val="00D55A5B"/>
    <w:rsid w:val="00D573B7"/>
    <w:rsid w:val="00D5774D"/>
    <w:rsid w:val="00D57ECE"/>
    <w:rsid w:val="00D61230"/>
    <w:rsid w:val="00D61D48"/>
    <w:rsid w:val="00D61D52"/>
    <w:rsid w:val="00D61F53"/>
    <w:rsid w:val="00D6285E"/>
    <w:rsid w:val="00D63128"/>
    <w:rsid w:val="00D635A3"/>
    <w:rsid w:val="00D63BC1"/>
    <w:rsid w:val="00D63C8A"/>
    <w:rsid w:val="00D64EE9"/>
    <w:rsid w:val="00D65ECD"/>
    <w:rsid w:val="00D6667C"/>
    <w:rsid w:val="00D67091"/>
    <w:rsid w:val="00D6753B"/>
    <w:rsid w:val="00D7065B"/>
    <w:rsid w:val="00D706DE"/>
    <w:rsid w:val="00D7090F"/>
    <w:rsid w:val="00D7127B"/>
    <w:rsid w:val="00D722B7"/>
    <w:rsid w:val="00D72335"/>
    <w:rsid w:val="00D72F1B"/>
    <w:rsid w:val="00D73085"/>
    <w:rsid w:val="00D750F2"/>
    <w:rsid w:val="00D75129"/>
    <w:rsid w:val="00D75311"/>
    <w:rsid w:val="00D77856"/>
    <w:rsid w:val="00D779C4"/>
    <w:rsid w:val="00D8036A"/>
    <w:rsid w:val="00D80962"/>
    <w:rsid w:val="00D80E58"/>
    <w:rsid w:val="00D8165E"/>
    <w:rsid w:val="00D81DEE"/>
    <w:rsid w:val="00D839B5"/>
    <w:rsid w:val="00D83A5B"/>
    <w:rsid w:val="00D83F8D"/>
    <w:rsid w:val="00D84F72"/>
    <w:rsid w:val="00D85DCE"/>
    <w:rsid w:val="00D8630A"/>
    <w:rsid w:val="00D8665E"/>
    <w:rsid w:val="00D9074D"/>
    <w:rsid w:val="00D92DD0"/>
    <w:rsid w:val="00D93EA1"/>
    <w:rsid w:val="00D9448A"/>
    <w:rsid w:val="00D9577A"/>
    <w:rsid w:val="00D97125"/>
    <w:rsid w:val="00DA0683"/>
    <w:rsid w:val="00DA09C0"/>
    <w:rsid w:val="00DA1446"/>
    <w:rsid w:val="00DA434A"/>
    <w:rsid w:val="00DA4992"/>
    <w:rsid w:val="00DA59C3"/>
    <w:rsid w:val="00DA619F"/>
    <w:rsid w:val="00DA6A9B"/>
    <w:rsid w:val="00DA75FA"/>
    <w:rsid w:val="00DA7F17"/>
    <w:rsid w:val="00DB08E4"/>
    <w:rsid w:val="00DB163D"/>
    <w:rsid w:val="00DB3A50"/>
    <w:rsid w:val="00DB3BB7"/>
    <w:rsid w:val="00DB7D2F"/>
    <w:rsid w:val="00DC0A67"/>
    <w:rsid w:val="00DC0C88"/>
    <w:rsid w:val="00DC198D"/>
    <w:rsid w:val="00DC1BB9"/>
    <w:rsid w:val="00DC258D"/>
    <w:rsid w:val="00DC28B6"/>
    <w:rsid w:val="00DC331C"/>
    <w:rsid w:val="00DC3E1B"/>
    <w:rsid w:val="00DC3F0A"/>
    <w:rsid w:val="00DC4646"/>
    <w:rsid w:val="00DC5000"/>
    <w:rsid w:val="00DC5840"/>
    <w:rsid w:val="00DC65BE"/>
    <w:rsid w:val="00DC72BE"/>
    <w:rsid w:val="00DD053C"/>
    <w:rsid w:val="00DD1A07"/>
    <w:rsid w:val="00DD1FBE"/>
    <w:rsid w:val="00DD54CE"/>
    <w:rsid w:val="00DD59BC"/>
    <w:rsid w:val="00DD6CA1"/>
    <w:rsid w:val="00DE0497"/>
    <w:rsid w:val="00DE175A"/>
    <w:rsid w:val="00DE1D4D"/>
    <w:rsid w:val="00DE26EA"/>
    <w:rsid w:val="00DE2F48"/>
    <w:rsid w:val="00DE3ABE"/>
    <w:rsid w:val="00DE4FF2"/>
    <w:rsid w:val="00DE5DA4"/>
    <w:rsid w:val="00DE6990"/>
    <w:rsid w:val="00DE71EE"/>
    <w:rsid w:val="00DE742A"/>
    <w:rsid w:val="00DE75FF"/>
    <w:rsid w:val="00DE7DFD"/>
    <w:rsid w:val="00DF0442"/>
    <w:rsid w:val="00DF0ADE"/>
    <w:rsid w:val="00DF23AA"/>
    <w:rsid w:val="00DF2614"/>
    <w:rsid w:val="00DF346B"/>
    <w:rsid w:val="00DF3CAF"/>
    <w:rsid w:val="00DF4631"/>
    <w:rsid w:val="00DF5557"/>
    <w:rsid w:val="00DF7196"/>
    <w:rsid w:val="00DF760E"/>
    <w:rsid w:val="00DF78DF"/>
    <w:rsid w:val="00E000FE"/>
    <w:rsid w:val="00E00769"/>
    <w:rsid w:val="00E01B1F"/>
    <w:rsid w:val="00E01D9A"/>
    <w:rsid w:val="00E03C63"/>
    <w:rsid w:val="00E03DD5"/>
    <w:rsid w:val="00E044E7"/>
    <w:rsid w:val="00E04BCA"/>
    <w:rsid w:val="00E0666E"/>
    <w:rsid w:val="00E108F4"/>
    <w:rsid w:val="00E12DCE"/>
    <w:rsid w:val="00E14094"/>
    <w:rsid w:val="00E142D6"/>
    <w:rsid w:val="00E1533F"/>
    <w:rsid w:val="00E15F5B"/>
    <w:rsid w:val="00E17A61"/>
    <w:rsid w:val="00E2023A"/>
    <w:rsid w:val="00E205B4"/>
    <w:rsid w:val="00E213C5"/>
    <w:rsid w:val="00E216A7"/>
    <w:rsid w:val="00E237D9"/>
    <w:rsid w:val="00E237FC"/>
    <w:rsid w:val="00E24C95"/>
    <w:rsid w:val="00E257C0"/>
    <w:rsid w:val="00E26726"/>
    <w:rsid w:val="00E275C2"/>
    <w:rsid w:val="00E27AC1"/>
    <w:rsid w:val="00E31015"/>
    <w:rsid w:val="00E31149"/>
    <w:rsid w:val="00E32D5D"/>
    <w:rsid w:val="00E33056"/>
    <w:rsid w:val="00E34BD5"/>
    <w:rsid w:val="00E35FE3"/>
    <w:rsid w:val="00E361E0"/>
    <w:rsid w:val="00E3633F"/>
    <w:rsid w:val="00E37CA6"/>
    <w:rsid w:val="00E409B7"/>
    <w:rsid w:val="00E40E69"/>
    <w:rsid w:val="00E413F1"/>
    <w:rsid w:val="00E41E8E"/>
    <w:rsid w:val="00E43287"/>
    <w:rsid w:val="00E439F4"/>
    <w:rsid w:val="00E43E66"/>
    <w:rsid w:val="00E4484B"/>
    <w:rsid w:val="00E4485F"/>
    <w:rsid w:val="00E44CE7"/>
    <w:rsid w:val="00E44EB7"/>
    <w:rsid w:val="00E45467"/>
    <w:rsid w:val="00E474CC"/>
    <w:rsid w:val="00E4783C"/>
    <w:rsid w:val="00E47A8D"/>
    <w:rsid w:val="00E47F93"/>
    <w:rsid w:val="00E50E15"/>
    <w:rsid w:val="00E51975"/>
    <w:rsid w:val="00E52B79"/>
    <w:rsid w:val="00E530BF"/>
    <w:rsid w:val="00E54350"/>
    <w:rsid w:val="00E545DE"/>
    <w:rsid w:val="00E54702"/>
    <w:rsid w:val="00E54B7C"/>
    <w:rsid w:val="00E55A03"/>
    <w:rsid w:val="00E5692F"/>
    <w:rsid w:val="00E5730A"/>
    <w:rsid w:val="00E57A65"/>
    <w:rsid w:val="00E61797"/>
    <w:rsid w:val="00E62CB9"/>
    <w:rsid w:val="00E64D80"/>
    <w:rsid w:val="00E652FB"/>
    <w:rsid w:val="00E65FB7"/>
    <w:rsid w:val="00E6794B"/>
    <w:rsid w:val="00E7035B"/>
    <w:rsid w:val="00E715EE"/>
    <w:rsid w:val="00E72EF5"/>
    <w:rsid w:val="00E73367"/>
    <w:rsid w:val="00E73DDB"/>
    <w:rsid w:val="00E745E1"/>
    <w:rsid w:val="00E75AC4"/>
    <w:rsid w:val="00E773A5"/>
    <w:rsid w:val="00E7792D"/>
    <w:rsid w:val="00E8127C"/>
    <w:rsid w:val="00E82B21"/>
    <w:rsid w:val="00E83663"/>
    <w:rsid w:val="00E85A21"/>
    <w:rsid w:val="00E87215"/>
    <w:rsid w:val="00E90036"/>
    <w:rsid w:val="00E90771"/>
    <w:rsid w:val="00E91ACE"/>
    <w:rsid w:val="00E92CE1"/>
    <w:rsid w:val="00E9338C"/>
    <w:rsid w:val="00E93561"/>
    <w:rsid w:val="00E944B5"/>
    <w:rsid w:val="00E95073"/>
    <w:rsid w:val="00E95F30"/>
    <w:rsid w:val="00E971EE"/>
    <w:rsid w:val="00E9778B"/>
    <w:rsid w:val="00EA00F0"/>
    <w:rsid w:val="00EA124E"/>
    <w:rsid w:val="00EA18A7"/>
    <w:rsid w:val="00EA20C9"/>
    <w:rsid w:val="00EA2407"/>
    <w:rsid w:val="00EA2615"/>
    <w:rsid w:val="00EA2E31"/>
    <w:rsid w:val="00EA3225"/>
    <w:rsid w:val="00EA3E6D"/>
    <w:rsid w:val="00EA4EC6"/>
    <w:rsid w:val="00EA62FB"/>
    <w:rsid w:val="00EA63CB"/>
    <w:rsid w:val="00EA6D73"/>
    <w:rsid w:val="00EA76D0"/>
    <w:rsid w:val="00EB0AC7"/>
    <w:rsid w:val="00EB0DE2"/>
    <w:rsid w:val="00EB1985"/>
    <w:rsid w:val="00EB2017"/>
    <w:rsid w:val="00EB2EA5"/>
    <w:rsid w:val="00EB3DD1"/>
    <w:rsid w:val="00EB3E8B"/>
    <w:rsid w:val="00EB437A"/>
    <w:rsid w:val="00EB4876"/>
    <w:rsid w:val="00EB512B"/>
    <w:rsid w:val="00EB75AB"/>
    <w:rsid w:val="00EC0E9D"/>
    <w:rsid w:val="00EC250B"/>
    <w:rsid w:val="00EC66C0"/>
    <w:rsid w:val="00EC677D"/>
    <w:rsid w:val="00EC6937"/>
    <w:rsid w:val="00EC6CF6"/>
    <w:rsid w:val="00EC6D38"/>
    <w:rsid w:val="00EC7301"/>
    <w:rsid w:val="00ED079A"/>
    <w:rsid w:val="00ED1CC7"/>
    <w:rsid w:val="00ED1D6D"/>
    <w:rsid w:val="00ED2E34"/>
    <w:rsid w:val="00ED2FD6"/>
    <w:rsid w:val="00ED4B32"/>
    <w:rsid w:val="00ED5AED"/>
    <w:rsid w:val="00ED6130"/>
    <w:rsid w:val="00ED627D"/>
    <w:rsid w:val="00ED6785"/>
    <w:rsid w:val="00ED74AA"/>
    <w:rsid w:val="00EE02A9"/>
    <w:rsid w:val="00EE04A1"/>
    <w:rsid w:val="00EE0AA9"/>
    <w:rsid w:val="00EE1091"/>
    <w:rsid w:val="00EE2F20"/>
    <w:rsid w:val="00EE2F9E"/>
    <w:rsid w:val="00EE468A"/>
    <w:rsid w:val="00EE47EC"/>
    <w:rsid w:val="00EE61FF"/>
    <w:rsid w:val="00EE6852"/>
    <w:rsid w:val="00EE77E7"/>
    <w:rsid w:val="00EF0E1D"/>
    <w:rsid w:val="00EF2065"/>
    <w:rsid w:val="00EF2DE0"/>
    <w:rsid w:val="00EF3439"/>
    <w:rsid w:val="00EF3C91"/>
    <w:rsid w:val="00EF3FE5"/>
    <w:rsid w:val="00EF425B"/>
    <w:rsid w:val="00EF4B2B"/>
    <w:rsid w:val="00EF5179"/>
    <w:rsid w:val="00EF56B5"/>
    <w:rsid w:val="00EF6669"/>
    <w:rsid w:val="00EF693D"/>
    <w:rsid w:val="00EF6A1F"/>
    <w:rsid w:val="00EF6D16"/>
    <w:rsid w:val="00EF768C"/>
    <w:rsid w:val="00EF7A3B"/>
    <w:rsid w:val="00F001B0"/>
    <w:rsid w:val="00F002F0"/>
    <w:rsid w:val="00F004FC"/>
    <w:rsid w:val="00F00932"/>
    <w:rsid w:val="00F01C0A"/>
    <w:rsid w:val="00F0288A"/>
    <w:rsid w:val="00F0702F"/>
    <w:rsid w:val="00F07078"/>
    <w:rsid w:val="00F07AB7"/>
    <w:rsid w:val="00F10F83"/>
    <w:rsid w:val="00F1105A"/>
    <w:rsid w:val="00F1105C"/>
    <w:rsid w:val="00F110D2"/>
    <w:rsid w:val="00F12749"/>
    <w:rsid w:val="00F128CB"/>
    <w:rsid w:val="00F12AF5"/>
    <w:rsid w:val="00F13158"/>
    <w:rsid w:val="00F13200"/>
    <w:rsid w:val="00F13E2A"/>
    <w:rsid w:val="00F1619D"/>
    <w:rsid w:val="00F1712F"/>
    <w:rsid w:val="00F178A1"/>
    <w:rsid w:val="00F2045A"/>
    <w:rsid w:val="00F22711"/>
    <w:rsid w:val="00F22767"/>
    <w:rsid w:val="00F2282D"/>
    <w:rsid w:val="00F22BD6"/>
    <w:rsid w:val="00F22C6C"/>
    <w:rsid w:val="00F236F3"/>
    <w:rsid w:val="00F23726"/>
    <w:rsid w:val="00F23D5C"/>
    <w:rsid w:val="00F23F55"/>
    <w:rsid w:val="00F23FD2"/>
    <w:rsid w:val="00F242D4"/>
    <w:rsid w:val="00F26A7A"/>
    <w:rsid w:val="00F277F0"/>
    <w:rsid w:val="00F27A14"/>
    <w:rsid w:val="00F27DFF"/>
    <w:rsid w:val="00F30B08"/>
    <w:rsid w:val="00F310ED"/>
    <w:rsid w:val="00F33619"/>
    <w:rsid w:val="00F33FBF"/>
    <w:rsid w:val="00F3438D"/>
    <w:rsid w:val="00F345BF"/>
    <w:rsid w:val="00F35C85"/>
    <w:rsid w:val="00F36E74"/>
    <w:rsid w:val="00F40243"/>
    <w:rsid w:val="00F40F97"/>
    <w:rsid w:val="00F4180B"/>
    <w:rsid w:val="00F41E60"/>
    <w:rsid w:val="00F4207A"/>
    <w:rsid w:val="00F435D0"/>
    <w:rsid w:val="00F4502F"/>
    <w:rsid w:val="00F45A1A"/>
    <w:rsid w:val="00F45A26"/>
    <w:rsid w:val="00F45CB8"/>
    <w:rsid w:val="00F461F2"/>
    <w:rsid w:val="00F46306"/>
    <w:rsid w:val="00F466A3"/>
    <w:rsid w:val="00F46CAC"/>
    <w:rsid w:val="00F4755E"/>
    <w:rsid w:val="00F47605"/>
    <w:rsid w:val="00F47CB0"/>
    <w:rsid w:val="00F47D2A"/>
    <w:rsid w:val="00F517F5"/>
    <w:rsid w:val="00F54480"/>
    <w:rsid w:val="00F54AE6"/>
    <w:rsid w:val="00F54B0C"/>
    <w:rsid w:val="00F54D5D"/>
    <w:rsid w:val="00F55042"/>
    <w:rsid w:val="00F56AAD"/>
    <w:rsid w:val="00F56C20"/>
    <w:rsid w:val="00F56EBE"/>
    <w:rsid w:val="00F61D64"/>
    <w:rsid w:val="00F61DE9"/>
    <w:rsid w:val="00F628B0"/>
    <w:rsid w:val="00F630BD"/>
    <w:rsid w:val="00F637C4"/>
    <w:rsid w:val="00F64E3C"/>
    <w:rsid w:val="00F660B5"/>
    <w:rsid w:val="00F666C4"/>
    <w:rsid w:val="00F66EEA"/>
    <w:rsid w:val="00F674E3"/>
    <w:rsid w:val="00F6787D"/>
    <w:rsid w:val="00F67F54"/>
    <w:rsid w:val="00F7034F"/>
    <w:rsid w:val="00F70F4C"/>
    <w:rsid w:val="00F72410"/>
    <w:rsid w:val="00F73133"/>
    <w:rsid w:val="00F739B5"/>
    <w:rsid w:val="00F75D1D"/>
    <w:rsid w:val="00F77C0B"/>
    <w:rsid w:val="00F80D09"/>
    <w:rsid w:val="00F80EB1"/>
    <w:rsid w:val="00F8100F"/>
    <w:rsid w:val="00F8286B"/>
    <w:rsid w:val="00F82F16"/>
    <w:rsid w:val="00F864B6"/>
    <w:rsid w:val="00F86B5E"/>
    <w:rsid w:val="00F870B1"/>
    <w:rsid w:val="00F90480"/>
    <w:rsid w:val="00F90EC4"/>
    <w:rsid w:val="00F911B8"/>
    <w:rsid w:val="00F91282"/>
    <w:rsid w:val="00F93DC5"/>
    <w:rsid w:val="00F942B3"/>
    <w:rsid w:val="00F9587B"/>
    <w:rsid w:val="00F95CF4"/>
    <w:rsid w:val="00F96DBB"/>
    <w:rsid w:val="00F96F6D"/>
    <w:rsid w:val="00F974A0"/>
    <w:rsid w:val="00F975D5"/>
    <w:rsid w:val="00FA0032"/>
    <w:rsid w:val="00FA0EF5"/>
    <w:rsid w:val="00FA13F8"/>
    <w:rsid w:val="00FA1468"/>
    <w:rsid w:val="00FA17F1"/>
    <w:rsid w:val="00FA1893"/>
    <w:rsid w:val="00FA1933"/>
    <w:rsid w:val="00FA2494"/>
    <w:rsid w:val="00FA308D"/>
    <w:rsid w:val="00FA31F5"/>
    <w:rsid w:val="00FA462B"/>
    <w:rsid w:val="00FA4A7C"/>
    <w:rsid w:val="00FA5B82"/>
    <w:rsid w:val="00FA5F6D"/>
    <w:rsid w:val="00FA6A97"/>
    <w:rsid w:val="00FB081B"/>
    <w:rsid w:val="00FB0CA6"/>
    <w:rsid w:val="00FB0E2A"/>
    <w:rsid w:val="00FB1322"/>
    <w:rsid w:val="00FB1BA5"/>
    <w:rsid w:val="00FB215F"/>
    <w:rsid w:val="00FB3205"/>
    <w:rsid w:val="00FB3754"/>
    <w:rsid w:val="00FB501E"/>
    <w:rsid w:val="00FB5071"/>
    <w:rsid w:val="00FB5339"/>
    <w:rsid w:val="00FB56A2"/>
    <w:rsid w:val="00FB5916"/>
    <w:rsid w:val="00FB665A"/>
    <w:rsid w:val="00FB6F5F"/>
    <w:rsid w:val="00FB74C6"/>
    <w:rsid w:val="00FC0FE4"/>
    <w:rsid w:val="00FC1FD0"/>
    <w:rsid w:val="00FC2861"/>
    <w:rsid w:val="00FC3243"/>
    <w:rsid w:val="00FC3639"/>
    <w:rsid w:val="00FC419B"/>
    <w:rsid w:val="00FC4483"/>
    <w:rsid w:val="00FC5092"/>
    <w:rsid w:val="00FC55BF"/>
    <w:rsid w:val="00FC5897"/>
    <w:rsid w:val="00FC7597"/>
    <w:rsid w:val="00FD25F6"/>
    <w:rsid w:val="00FD561B"/>
    <w:rsid w:val="00FD5E25"/>
    <w:rsid w:val="00FD626C"/>
    <w:rsid w:val="00FD7652"/>
    <w:rsid w:val="00FD7ECA"/>
    <w:rsid w:val="00FE0885"/>
    <w:rsid w:val="00FE1A31"/>
    <w:rsid w:val="00FE1A40"/>
    <w:rsid w:val="00FE1E2B"/>
    <w:rsid w:val="00FE5492"/>
    <w:rsid w:val="00FE5AE5"/>
    <w:rsid w:val="00FE63EB"/>
    <w:rsid w:val="00FE6E12"/>
    <w:rsid w:val="00FE79D2"/>
    <w:rsid w:val="00FE7C91"/>
    <w:rsid w:val="00FF105E"/>
    <w:rsid w:val="00FF4A83"/>
    <w:rsid w:val="00FF6317"/>
    <w:rsid w:val="00FF6AD8"/>
    <w:rsid w:val="00FF6F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D57"/>
  <w15:docId w15:val="{B086BFF0-8351-CA41-828A-17CEE06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semiHidden/>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semiHidden/>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UnresolvedMention1">
    <w:name w:val="Unresolved Mention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paragraph" w:styleId="BalloonText">
    <w:name w:val="Balloon Text"/>
    <w:basedOn w:val="Normal"/>
    <w:link w:val="BalloonTextChar"/>
    <w:uiPriority w:val="99"/>
    <w:semiHidden/>
    <w:unhideWhenUsed/>
    <w:rsid w:val="006E1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AA"/>
    <w:rPr>
      <w:rFonts w:ascii="Segoe UI" w:hAnsi="Segoe UI" w:cs="Segoe UI"/>
      <w:sz w:val="18"/>
      <w:szCs w:val="18"/>
    </w:rPr>
  </w:style>
  <w:style w:type="table" w:styleId="TableGrid">
    <w:name w:val="Table Grid"/>
    <w:basedOn w:val="TableNormal"/>
    <w:uiPriority w:val="39"/>
    <w:rsid w:val="0046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310"/>
    <w:pPr>
      <w:spacing w:after="0" w:line="240" w:lineRule="auto"/>
    </w:pPr>
  </w:style>
  <w:style w:type="character" w:customStyle="1" w:styleId="Mencinsinresolver1">
    <w:name w:val="Mención sin resolver1"/>
    <w:basedOn w:val="DefaultParagraphFont"/>
    <w:uiPriority w:val="99"/>
    <w:semiHidden/>
    <w:unhideWhenUsed/>
    <w:rsid w:val="00AF7D50"/>
    <w:rPr>
      <w:color w:val="605E5C"/>
      <w:shd w:val="clear" w:color="auto" w:fill="E1DFDD"/>
    </w:rPr>
  </w:style>
  <w:style w:type="character" w:customStyle="1" w:styleId="UnresolvedMention2">
    <w:name w:val="Unresolved Mention2"/>
    <w:basedOn w:val="DefaultParagraphFont"/>
    <w:uiPriority w:val="99"/>
    <w:semiHidden/>
    <w:unhideWhenUsed/>
    <w:rsid w:val="006C2074"/>
    <w:rPr>
      <w:color w:val="605E5C"/>
      <w:shd w:val="clear" w:color="auto" w:fill="E1DFDD"/>
    </w:rPr>
  </w:style>
  <w:style w:type="paragraph" w:styleId="FootnoteText">
    <w:name w:val="footnote text"/>
    <w:basedOn w:val="Normal"/>
    <w:link w:val="FootnoteTextChar"/>
    <w:uiPriority w:val="99"/>
    <w:unhideWhenUsed/>
    <w:rsid w:val="00080705"/>
    <w:pPr>
      <w:spacing w:after="0" w:line="240" w:lineRule="auto"/>
    </w:pPr>
    <w:rPr>
      <w:sz w:val="20"/>
      <w:szCs w:val="20"/>
    </w:rPr>
  </w:style>
  <w:style w:type="character" w:customStyle="1" w:styleId="FootnoteTextChar">
    <w:name w:val="Footnote Text Char"/>
    <w:basedOn w:val="DefaultParagraphFont"/>
    <w:link w:val="FootnoteText"/>
    <w:uiPriority w:val="99"/>
    <w:rsid w:val="00080705"/>
    <w:rPr>
      <w:sz w:val="20"/>
      <w:szCs w:val="20"/>
    </w:rPr>
  </w:style>
  <w:style w:type="character" w:styleId="FootnoteReference">
    <w:name w:val="footnote reference"/>
    <w:basedOn w:val="DefaultParagraphFont"/>
    <w:uiPriority w:val="99"/>
    <w:semiHidden/>
    <w:unhideWhenUsed/>
    <w:rsid w:val="00080705"/>
    <w:rPr>
      <w:vertAlign w:val="superscript"/>
    </w:rPr>
  </w:style>
  <w:style w:type="paragraph" w:styleId="NormalWeb">
    <w:name w:val="Normal (Web)"/>
    <w:basedOn w:val="Normal"/>
    <w:uiPriority w:val="99"/>
    <w:semiHidden/>
    <w:unhideWhenUsed/>
    <w:rsid w:val="000A0F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2">
    <w:name w:val="Mención sin resolver2"/>
    <w:basedOn w:val="DefaultParagraphFont"/>
    <w:uiPriority w:val="99"/>
    <w:semiHidden/>
    <w:unhideWhenUsed/>
    <w:rsid w:val="0062181B"/>
    <w:rPr>
      <w:color w:val="605E5C"/>
      <w:shd w:val="clear" w:color="auto" w:fill="E1DFDD"/>
    </w:rPr>
  </w:style>
  <w:style w:type="paragraph" w:styleId="BodyTextIndent2">
    <w:name w:val="Body Text Indent 2"/>
    <w:basedOn w:val="Normal"/>
    <w:link w:val="BodyTextIndent2Char"/>
    <w:unhideWhenUsed/>
    <w:rsid w:val="00902A7A"/>
    <w:pPr>
      <w:spacing w:after="0" w:line="360" w:lineRule="auto"/>
      <w:ind w:firstLine="708"/>
      <w:jc w:val="both"/>
    </w:pPr>
    <w:rPr>
      <w:rFonts w:ascii="Times New Roman" w:eastAsia="Times New Roman" w:hAnsi="Times New Roman" w:cs="Times New Roman"/>
      <w:sz w:val="28"/>
      <w:szCs w:val="20"/>
      <w:lang w:val="es-ES" w:eastAsia="es-ES"/>
    </w:rPr>
  </w:style>
  <w:style w:type="character" w:customStyle="1" w:styleId="BodyTextIndent2Char">
    <w:name w:val="Body Text Indent 2 Char"/>
    <w:basedOn w:val="DefaultParagraphFont"/>
    <w:link w:val="BodyTextIndent2"/>
    <w:rsid w:val="00902A7A"/>
    <w:rPr>
      <w:rFonts w:ascii="Times New Roman" w:eastAsia="Times New Roman" w:hAnsi="Times New Roman" w:cs="Times New Roman"/>
      <w:sz w:val="28"/>
      <w:szCs w:val="20"/>
      <w:lang w:val="es-ES" w:eastAsia="es-ES"/>
    </w:rPr>
  </w:style>
  <w:style w:type="paragraph" w:styleId="Index1">
    <w:name w:val="index 1"/>
    <w:basedOn w:val="Normal"/>
    <w:next w:val="Normal"/>
    <w:autoRedefine/>
    <w:uiPriority w:val="99"/>
    <w:semiHidden/>
    <w:unhideWhenUsed/>
    <w:rsid w:val="00B53A83"/>
    <w:pPr>
      <w:spacing w:after="0" w:line="240" w:lineRule="auto"/>
      <w:ind w:left="220" w:hanging="220"/>
    </w:pPr>
  </w:style>
  <w:style w:type="character" w:customStyle="1" w:styleId="Mencinsinresolver3">
    <w:name w:val="Mención sin resolver3"/>
    <w:basedOn w:val="DefaultParagraphFont"/>
    <w:uiPriority w:val="99"/>
    <w:semiHidden/>
    <w:unhideWhenUsed/>
    <w:rsid w:val="0067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727">
      <w:bodyDiv w:val="1"/>
      <w:marLeft w:val="0"/>
      <w:marRight w:val="0"/>
      <w:marTop w:val="0"/>
      <w:marBottom w:val="0"/>
      <w:divBdr>
        <w:top w:val="none" w:sz="0" w:space="0" w:color="auto"/>
        <w:left w:val="none" w:sz="0" w:space="0" w:color="auto"/>
        <w:bottom w:val="none" w:sz="0" w:space="0" w:color="auto"/>
        <w:right w:val="none" w:sz="0" w:space="0" w:color="auto"/>
      </w:divBdr>
    </w:div>
    <w:div w:id="250164315">
      <w:bodyDiv w:val="1"/>
      <w:marLeft w:val="0"/>
      <w:marRight w:val="0"/>
      <w:marTop w:val="0"/>
      <w:marBottom w:val="0"/>
      <w:divBdr>
        <w:top w:val="none" w:sz="0" w:space="0" w:color="auto"/>
        <w:left w:val="none" w:sz="0" w:space="0" w:color="auto"/>
        <w:bottom w:val="none" w:sz="0" w:space="0" w:color="auto"/>
        <w:right w:val="none" w:sz="0" w:space="0" w:color="auto"/>
      </w:divBdr>
    </w:div>
    <w:div w:id="560748613">
      <w:bodyDiv w:val="1"/>
      <w:marLeft w:val="0"/>
      <w:marRight w:val="0"/>
      <w:marTop w:val="0"/>
      <w:marBottom w:val="0"/>
      <w:divBdr>
        <w:top w:val="none" w:sz="0" w:space="0" w:color="auto"/>
        <w:left w:val="none" w:sz="0" w:space="0" w:color="auto"/>
        <w:bottom w:val="none" w:sz="0" w:space="0" w:color="auto"/>
        <w:right w:val="none" w:sz="0" w:space="0" w:color="auto"/>
      </w:divBdr>
    </w:div>
    <w:div w:id="692420470">
      <w:bodyDiv w:val="1"/>
      <w:marLeft w:val="0"/>
      <w:marRight w:val="0"/>
      <w:marTop w:val="0"/>
      <w:marBottom w:val="0"/>
      <w:divBdr>
        <w:top w:val="none" w:sz="0" w:space="0" w:color="auto"/>
        <w:left w:val="none" w:sz="0" w:space="0" w:color="auto"/>
        <w:bottom w:val="none" w:sz="0" w:space="0" w:color="auto"/>
        <w:right w:val="none" w:sz="0" w:space="0" w:color="auto"/>
      </w:divBdr>
    </w:div>
    <w:div w:id="870461705">
      <w:bodyDiv w:val="1"/>
      <w:marLeft w:val="0"/>
      <w:marRight w:val="0"/>
      <w:marTop w:val="0"/>
      <w:marBottom w:val="0"/>
      <w:divBdr>
        <w:top w:val="none" w:sz="0" w:space="0" w:color="auto"/>
        <w:left w:val="none" w:sz="0" w:space="0" w:color="auto"/>
        <w:bottom w:val="none" w:sz="0" w:space="0" w:color="auto"/>
        <w:right w:val="none" w:sz="0" w:space="0" w:color="auto"/>
      </w:divBdr>
    </w:div>
    <w:div w:id="938559709">
      <w:bodyDiv w:val="1"/>
      <w:marLeft w:val="0"/>
      <w:marRight w:val="0"/>
      <w:marTop w:val="0"/>
      <w:marBottom w:val="0"/>
      <w:divBdr>
        <w:top w:val="none" w:sz="0" w:space="0" w:color="auto"/>
        <w:left w:val="none" w:sz="0" w:space="0" w:color="auto"/>
        <w:bottom w:val="none" w:sz="0" w:space="0" w:color="auto"/>
        <w:right w:val="none" w:sz="0" w:space="0" w:color="auto"/>
      </w:divBdr>
    </w:div>
    <w:div w:id="998272120">
      <w:bodyDiv w:val="1"/>
      <w:marLeft w:val="0"/>
      <w:marRight w:val="0"/>
      <w:marTop w:val="0"/>
      <w:marBottom w:val="0"/>
      <w:divBdr>
        <w:top w:val="none" w:sz="0" w:space="0" w:color="auto"/>
        <w:left w:val="none" w:sz="0" w:space="0" w:color="auto"/>
        <w:bottom w:val="none" w:sz="0" w:space="0" w:color="auto"/>
        <w:right w:val="none" w:sz="0" w:space="0" w:color="auto"/>
      </w:divBdr>
    </w:div>
    <w:div w:id="1116947967">
      <w:bodyDiv w:val="1"/>
      <w:marLeft w:val="0"/>
      <w:marRight w:val="0"/>
      <w:marTop w:val="0"/>
      <w:marBottom w:val="0"/>
      <w:divBdr>
        <w:top w:val="none" w:sz="0" w:space="0" w:color="auto"/>
        <w:left w:val="none" w:sz="0" w:space="0" w:color="auto"/>
        <w:bottom w:val="none" w:sz="0" w:space="0" w:color="auto"/>
        <w:right w:val="none" w:sz="0" w:space="0" w:color="auto"/>
      </w:divBdr>
    </w:div>
    <w:div w:id="1327127465">
      <w:bodyDiv w:val="1"/>
      <w:marLeft w:val="0"/>
      <w:marRight w:val="0"/>
      <w:marTop w:val="0"/>
      <w:marBottom w:val="0"/>
      <w:divBdr>
        <w:top w:val="none" w:sz="0" w:space="0" w:color="auto"/>
        <w:left w:val="none" w:sz="0" w:space="0" w:color="auto"/>
        <w:bottom w:val="none" w:sz="0" w:space="0" w:color="auto"/>
        <w:right w:val="none" w:sz="0" w:space="0" w:color="auto"/>
      </w:divBdr>
    </w:div>
    <w:div w:id="1467770976">
      <w:bodyDiv w:val="1"/>
      <w:marLeft w:val="0"/>
      <w:marRight w:val="0"/>
      <w:marTop w:val="0"/>
      <w:marBottom w:val="0"/>
      <w:divBdr>
        <w:top w:val="none" w:sz="0" w:space="0" w:color="auto"/>
        <w:left w:val="none" w:sz="0" w:space="0" w:color="auto"/>
        <w:bottom w:val="none" w:sz="0" w:space="0" w:color="auto"/>
        <w:right w:val="none" w:sz="0" w:space="0" w:color="auto"/>
      </w:divBdr>
    </w:div>
    <w:div w:id="1664355703">
      <w:bodyDiv w:val="1"/>
      <w:marLeft w:val="0"/>
      <w:marRight w:val="0"/>
      <w:marTop w:val="0"/>
      <w:marBottom w:val="0"/>
      <w:divBdr>
        <w:top w:val="none" w:sz="0" w:space="0" w:color="auto"/>
        <w:left w:val="none" w:sz="0" w:space="0" w:color="auto"/>
        <w:bottom w:val="none" w:sz="0" w:space="0" w:color="auto"/>
        <w:right w:val="none" w:sz="0" w:space="0" w:color="auto"/>
      </w:divBdr>
    </w:div>
    <w:div w:id="1768192617">
      <w:bodyDiv w:val="1"/>
      <w:marLeft w:val="0"/>
      <w:marRight w:val="0"/>
      <w:marTop w:val="0"/>
      <w:marBottom w:val="0"/>
      <w:divBdr>
        <w:top w:val="none" w:sz="0" w:space="0" w:color="auto"/>
        <w:left w:val="none" w:sz="0" w:space="0" w:color="auto"/>
        <w:bottom w:val="none" w:sz="0" w:space="0" w:color="auto"/>
        <w:right w:val="none" w:sz="0" w:space="0" w:color="auto"/>
      </w:divBdr>
    </w:div>
    <w:div w:id="1989705411">
      <w:bodyDiv w:val="1"/>
      <w:marLeft w:val="0"/>
      <w:marRight w:val="0"/>
      <w:marTop w:val="0"/>
      <w:marBottom w:val="0"/>
      <w:divBdr>
        <w:top w:val="none" w:sz="0" w:space="0" w:color="auto"/>
        <w:left w:val="none" w:sz="0" w:space="0" w:color="auto"/>
        <w:bottom w:val="none" w:sz="0" w:space="0" w:color="auto"/>
        <w:right w:val="none" w:sz="0" w:space="0" w:color="auto"/>
      </w:divBdr>
    </w:div>
    <w:div w:id="2050641949">
      <w:bodyDiv w:val="1"/>
      <w:marLeft w:val="0"/>
      <w:marRight w:val="0"/>
      <w:marTop w:val="0"/>
      <w:marBottom w:val="0"/>
      <w:divBdr>
        <w:top w:val="none" w:sz="0" w:space="0" w:color="auto"/>
        <w:left w:val="none" w:sz="0" w:space="0" w:color="auto"/>
        <w:bottom w:val="none" w:sz="0" w:space="0" w:color="auto"/>
        <w:right w:val="none" w:sz="0" w:space="0" w:color="auto"/>
      </w:divBdr>
      <w:divsChild>
        <w:div w:id="284695794">
          <w:marLeft w:val="0"/>
          <w:marRight w:val="0"/>
          <w:marTop w:val="0"/>
          <w:marBottom w:val="0"/>
          <w:divBdr>
            <w:top w:val="none" w:sz="0" w:space="0" w:color="auto"/>
            <w:left w:val="none" w:sz="0" w:space="0" w:color="auto"/>
            <w:bottom w:val="none" w:sz="0" w:space="0" w:color="auto"/>
            <w:right w:val="none" w:sz="0" w:space="0" w:color="auto"/>
          </w:divBdr>
          <w:divsChild>
            <w:div w:id="18364140">
              <w:marLeft w:val="0"/>
              <w:marRight w:val="0"/>
              <w:marTop w:val="0"/>
              <w:marBottom w:val="0"/>
              <w:divBdr>
                <w:top w:val="none" w:sz="0" w:space="0" w:color="auto"/>
                <w:left w:val="none" w:sz="0" w:space="0" w:color="auto"/>
                <w:bottom w:val="none" w:sz="0" w:space="0" w:color="auto"/>
                <w:right w:val="none" w:sz="0" w:space="0" w:color="auto"/>
              </w:divBdr>
              <w:divsChild>
                <w:div w:id="1161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W1BTNr18jUouhhttarOb8vdoYVgu_HJ/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XW1BTNr18jUouhhttarOb8vdoYVgu_HJ/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4277-3839-4386-8D51-86A69CD2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perez ramirez</dc:creator>
  <cp:keywords/>
  <dc:description/>
  <cp:lastModifiedBy>Microsoft Office User</cp:lastModifiedBy>
  <cp:revision>3</cp:revision>
  <dcterms:created xsi:type="dcterms:W3CDTF">2022-10-12T18:45:00Z</dcterms:created>
  <dcterms:modified xsi:type="dcterms:W3CDTF">2022-10-12T18:48:00Z</dcterms:modified>
</cp:coreProperties>
</file>